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9E4" w:rsidRDefault="00BC6978">
      <w:pPr>
        <w:tabs>
          <w:tab w:val="right" w:pos="8646"/>
        </w:tabs>
        <w:adjustRightInd w:val="0"/>
        <w:snapToGrid w:val="0"/>
        <w:ind w:left="630" w:hangingChars="300" w:hanging="630"/>
        <w:rPr>
          <w:rFonts w:ascii="方正小标宋简体" w:eastAsia="方正小标宋简体" w:hAnsi="方正小标宋简体" w:cs="仿宋_GB2312"/>
          <w:kern w:val="0"/>
          <w:sz w:val="44"/>
          <w:szCs w:val="44"/>
        </w:rPr>
      </w:pPr>
      <w:r>
        <w:rPr>
          <w:noProof/>
        </w:rPr>
        <w:drawing>
          <wp:inline distT="0" distB="0" distL="0" distR="0">
            <wp:extent cx="5274310" cy="9131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3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9E4" w:rsidRDefault="00FA79E4">
      <w:pPr>
        <w:tabs>
          <w:tab w:val="right" w:pos="8646"/>
        </w:tabs>
        <w:adjustRightInd w:val="0"/>
        <w:snapToGrid w:val="0"/>
        <w:spacing w:line="560" w:lineRule="exact"/>
        <w:ind w:left="1320" w:hangingChars="300" w:hanging="1320"/>
        <w:rPr>
          <w:rFonts w:ascii="方正小标宋简体" w:eastAsia="方正小标宋简体" w:hAnsi="方正小标宋简体" w:cs="仿宋_GB2312"/>
          <w:kern w:val="0"/>
          <w:sz w:val="44"/>
          <w:szCs w:val="44"/>
        </w:rPr>
      </w:pPr>
    </w:p>
    <w:p w:rsidR="00FA79E4" w:rsidRDefault="00FA79E4">
      <w:pPr>
        <w:tabs>
          <w:tab w:val="right" w:pos="8646"/>
        </w:tabs>
        <w:adjustRightInd w:val="0"/>
        <w:snapToGrid w:val="0"/>
        <w:spacing w:line="560" w:lineRule="exact"/>
        <w:ind w:left="1320" w:hangingChars="300" w:hanging="1320"/>
        <w:rPr>
          <w:rFonts w:ascii="方正小标宋简体" w:eastAsia="方正小标宋简体" w:hAnsi="方正小标宋简体" w:cs="仿宋_GB2312"/>
          <w:kern w:val="0"/>
          <w:sz w:val="44"/>
          <w:szCs w:val="44"/>
        </w:rPr>
      </w:pPr>
    </w:p>
    <w:p w:rsidR="00FA79E4" w:rsidRDefault="00247657">
      <w:pPr>
        <w:tabs>
          <w:tab w:val="right" w:pos="8646"/>
        </w:tabs>
        <w:adjustRightInd w:val="0"/>
        <w:snapToGrid w:val="0"/>
        <w:jc w:val="center"/>
        <w:rPr>
          <w:rFonts w:ascii="方正小标宋简体" w:eastAsia="方正小标宋简体" w:hAnsi="方正小标宋简体" w:cs="仿宋_GB2312"/>
          <w:kern w:val="0"/>
          <w:sz w:val="44"/>
          <w:szCs w:val="44"/>
        </w:rPr>
      </w:pPr>
      <w:r>
        <w:rPr>
          <w:rFonts w:ascii="方正小标宋简体" w:eastAsia="方正小标宋简体" w:hAnsi="方正小标宋简体" w:cs="仿宋_GB2312" w:hint="eastAsia"/>
          <w:kern w:val="0"/>
          <w:sz w:val="44"/>
          <w:szCs w:val="44"/>
        </w:rPr>
        <w:t>通州区第三</w:t>
      </w:r>
      <w:r w:rsidR="00BC6978">
        <w:rPr>
          <w:rFonts w:ascii="方正小标宋简体" w:eastAsia="方正小标宋简体" w:hAnsi="方正小标宋简体" w:cs="仿宋_GB2312" w:hint="eastAsia"/>
          <w:kern w:val="0"/>
          <w:sz w:val="44"/>
          <w:szCs w:val="44"/>
        </w:rPr>
        <w:t>届中小学“通优课”课堂教学</w:t>
      </w:r>
    </w:p>
    <w:p w:rsidR="00FA79E4" w:rsidRDefault="00BC6978">
      <w:pPr>
        <w:tabs>
          <w:tab w:val="right" w:pos="8646"/>
        </w:tabs>
        <w:adjustRightInd w:val="0"/>
        <w:snapToGrid w:val="0"/>
        <w:jc w:val="center"/>
        <w:rPr>
          <w:rFonts w:ascii="方正小标宋简体" w:eastAsia="方正小标宋简体" w:hAnsi="方正小标宋简体" w:cs="仿宋_GB2312"/>
          <w:kern w:val="0"/>
          <w:sz w:val="44"/>
          <w:szCs w:val="44"/>
        </w:rPr>
      </w:pPr>
      <w:r>
        <w:rPr>
          <w:rFonts w:ascii="方正小标宋简体" w:eastAsia="方正小标宋简体" w:hAnsi="方正小标宋简体" w:cs="仿宋_GB2312" w:hint="eastAsia"/>
          <w:kern w:val="0"/>
          <w:sz w:val="44"/>
          <w:szCs w:val="44"/>
        </w:rPr>
        <w:t>展评方案</w:t>
      </w:r>
    </w:p>
    <w:p w:rsidR="00FA79E4" w:rsidRDefault="00FA79E4">
      <w:pPr>
        <w:tabs>
          <w:tab w:val="right" w:pos="8646"/>
        </w:tabs>
        <w:spacing w:line="560" w:lineRule="exact"/>
        <w:ind w:firstLineChars="700" w:firstLine="2100"/>
        <w:rPr>
          <w:rFonts w:ascii="黑体" w:eastAsia="黑体" w:hAnsi="黑体" w:cs="仿宋_GB2312"/>
          <w:kern w:val="0"/>
          <w:sz w:val="30"/>
          <w:szCs w:val="30"/>
        </w:rPr>
      </w:pPr>
    </w:p>
    <w:p w:rsidR="00FA79E4" w:rsidRDefault="00E235EC" w:rsidP="00D773F0">
      <w:pPr>
        <w:tabs>
          <w:tab w:val="right" w:pos="8646"/>
        </w:tabs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切实落实</w:t>
      </w:r>
      <w:r w:rsidR="00D773F0">
        <w:rPr>
          <w:rFonts w:ascii="仿宋_GB2312" w:eastAsia="仿宋_GB2312" w:hAnsi="仿宋_GB2312" w:cs="仿宋_GB2312" w:hint="eastAsia"/>
          <w:kern w:val="0"/>
          <w:sz w:val="32"/>
          <w:szCs w:val="32"/>
        </w:rPr>
        <w:t>教育部</w:t>
      </w:r>
      <w:r w:rsidR="00D773F0" w:rsidRPr="00D773F0">
        <w:rPr>
          <w:rFonts w:ascii="仿宋_GB2312" w:eastAsia="仿宋_GB2312" w:hAnsi="仿宋_GB2312" w:cs="仿宋_GB2312" w:hint="eastAsia"/>
          <w:kern w:val="0"/>
          <w:sz w:val="32"/>
          <w:szCs w:val="32"/>
        </w:rPr>
        <w:t>《基础教育课程教学改革深化行动方案》</w:t>
      </w:r>
      <w:r w:rsidR="00D773F0">
        <w:rPr>
          <w:rFonts w:ascii="仿宋_GB2312" w:eastAsia="仿宋_GB2312" w:hAnsi="仿宋_GB2312" w:cs="仿宋_GB2312" w:hint="eastAsia"/>
          <w:kern w:val="0"/>
          <w:sz w:val="32"/>
          <w:szCs w:val="32"/>
        </w:rPr>
        <w:t>，</w:t>
      </w:r>
      <w:r w:rsidR="00D773F0" w:rsidRPr="00D773F0">
        <w:rPr>
          <w:rFonts w:ascii="仿宋_GB2312" w:eastAsia="仿宋_GB2312" w:hAnsi="仿宋_GB2312" w:cs="仿宋_GB2312" w:hint="eastAsia"/>
          <w:kern w:val="0"/>
          <w:sz w:val="32"/>
          <w:szCs w:val="32"/>
        </w:rPr>
        <w:t>有组织地持续推进基础教育课程教学深化改革</w:t>
      </w:r>
      <w:r w:rsidR="00D773F0">
        <w:rPr>
          <w:rFonts w:ascii="仿宋_GB2312" w:eastAsia="仿宋_GB2312" w:hAnsi="仿宋_GB2312" w:cs="仿宋_GB2312" w:hint="eastAsia"/>
          <w:kern w:val="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不断提高课堂教学有效性，扎实推进</w:t>
      </w:r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>素养导向教育，促进学生全面发展。</w:t>
      </w:r>
    </w:p>
    <w:p w:rsidR="00FA79E4" w:rsidRDefault="008C4DF8">
      <w:pPr>
        <w:tabs>
          <w:tab w:val="right" w:pos="8646"/>
        </w:tabs>
        <w:spacing w:line="560" w:lineRule="exact"/>
        <w:ind w:firstLineChars="200" w:firstLine="640"/>
        <w:rPr>
          <w:rFonts w:ascii="黑体" w:eastAsia="黑体" w:hAnsi="黑体" w:cs="仿宋_GB2312"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kern w:val="0"/>
          <w:sz w:val="32"/>
          <w:szCs w:val="32"/>
        </w:rPr>
        <w:t>一</w:t>
      </w:r>
      <w:r w:rsidR="00BC6978">
        <w:rPr>
          <w:rFonts w:ascii="黑体" w:eastAsia="黑体" w:hAnsi="黑体" w:cs="仿宋_GB2312" w:hint="eastAsia"/>
          <w:kern w:val="0"/>
          <w:sz w:val="32"/>
          <w:szCs w:val="32"/>
        </w:rPr>
        <w:t>、工作目标</w:t>
      </w:r>
    </w:p>
    <w:p w:rsidR="00FA79E4" w:rsidRDefault="00BC6978">
      <w:pPr>
        <w:tabs>
          <w:tab w:val="right" w:pos="8646"/>
        </w:tabs>
        <w:spacing w:line="56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kern w:val="0"/>
          <w:sz w:val="32"/>
          <w:szCs w:val="32"/>
        </w:rPr>
        <w:t>（一）课堂教学有效性明显提升。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基于“六有”课堂教学标准，实施以学习为中心的课堂教学。学</w:t>
      </w:r>
      <w:r w:rsidR="00E509F4">
        <w:rPr>
          <w:rFonts w:ascii="仿宋_GB2312" w:eastAsia="仿宋_GB2312" w:hAnsi="仿宋_GB2312" w:cs="仿宋_GB2312" w:hint="eastAsia"/>
          <w:kern w:val="0"/>
          <w:sz w:val="32"/>
          <w:szCs w:val="32"/>
        </w:rPr>
        <w:t>生学习积极性和学习活动参与率普遍提高，课堂学习目标达成度明显提高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FA79E4" w:rsidRDefault="00BC6978">
      <w:pPr>
        <w:tabs>
          <w:tab w:val="right" w:pos="8646"/>
        </w:tabs>
        <w:spacing w:line="56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kern w:val="0"/>
          <w:sz w:val="32"/>
          <w:szCs w:val="32"/>
        </w:rPr>
        <w:t>（二）教师课堂教学特色鲜明。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通过展评活动引导教师开展教学探索，不断提升教师执教能力，挖掘和培养一批课堂教学效果实、效率高、效益大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且教学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特色鲜明的教师。</w:t>
      </w:r>
    </w:p>
    <w:p w:rsidR="00FA79E4" w:rsidRDefault="00924989">
      <w:pPr>
        <w:tabs>
          <w:tab w:val="right" w:pos="8646"/>
        </w:tabs>
        <w:spacing w:line="56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kern w:val="0"/>
          <w:sz w:val="32"/>
          <w:szCs w:val="32"/>
        </w:rPr>
        <w:t>（三）</w:t>
      </w:r>
      <w:r w:rsidR="00751D30">
        <w:rPr>
          <w:rFonts w:ascii="楷体" w:eastAsia="楷体" w:hAnsi="楷体" w:cs="仿宋_GB2312" w:hint="eastAsia"/>
          <w:kern w:val="0"/>
          <w:sz w:val="32"/>
          <w:szCs w:val="32"/>
        </w:rPr>
        <w:t>三级</w:t>
      </w:r>
      <w:r w:rsidR="00BC6978">
        <w:rPr>
          <w:rFonts w:ascii="楷体" w:eastAsia="楷体" w:hAnsi="楷体" w:cs="仿宋_GB2312" w:hint="eastAsia"/>
          <w:kern w:val="0"/>
          <w:sz w:val="32"/>
          <w:szCs w:val="32"/>
        </w:rPr>
        <w:t>教研机制</w:t>
      </w:r>
      <w:r w:rsidR="00DB15F6">
        <w:rPr>
          <w:rFonts w:ascii="楷体" w:eastAsia="楷体" w:hAnsi="楷体" w:cs="仿宋_GB2312" w:hint="eastAsia"/>
          <w:kern w:val="0"/>
          <w:sz w:val="32"/>
          <w:szCs w:val="32"/>
        </w:rPr>
        <w:t>逐步</w:t>
      </w:r>
      <w:r w:rsidR="00BC6978">
        <w:rPr>
          <w:rFonts w:ascii="楷体" w:eastAsia="楷体" w:hAnsi="楷体" w:cs="仿宋_GB2312" w:hint="eastAsia"/>
          <w:kern w:val="0"/>
          <w:sz w:val="32"/>
          <w:szCs w:val="32"/>
        </w:rPr>
        <w:t>完善。</w:t>
      </w:r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>在展评活动中不断总结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三级</w:t>
      </w:r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>教研经验，结合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实</w:t>
      </w:r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>情与发展需求，确立教研目标，形成工作理念，完善工作机制，丰富</w:t>
      </w:r>
      <w:proofErr w:type="gramStart"/>
      <w:r w:rsidR="00F1093C">
        <w:rPr>
          <w:rFonts w:ascii="仿宋_GB2312" w:eastAsia="仿宋_GB2312" w:hAnsi="仿宋_GB2312" w:cs="仿宋_GB2312" w:hint="eastAsia"/>
          <w:kern w:val="0"/>
          <w:sz w:val="32"/>
          <w:szCs w:val="32"/>
        </w:rPr>
        <w:t>区片校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三级</w:t>
      </w:r>
      <w:proofErr w:type="gramEnd"/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>教研内容，探索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三级</w:t>
      </w:r>
      <w:r w:rsidR="008D7DE8">
        <w:rPr>
          <w:rFonts w:ascii="仿宋_GB2312" w:eastAsia="仿宋_GB2312" w:hAnsi="仿宋_GB2312" w:cs="仿宋_GB2312" w:hint="eastAsia"/>
          <w:kern w:val="0"/>
          <w:sz w:val="32"/>
          <w:szCs w:val="32"/>
        </w:rPr>
        <w:t>教研</w:t>
      </w:r>
      <w:r w:rsidR="00437265">
        <w:rPr>
          <w:rFonts w:ascii="仿宋_GB2312" w:eastAsia="仿宋_GB2312" w:hAnsi="仿宋_GB2312" w:cs="仿宋_GB2312" w:hint="eastAsia"/>
          <w:kern w:val="0"/>
          <w:sz w:val="32"/>
          <w:szCs w:val="32"/>
        </w:rPr>
        <w:t>融合</w:t>
      </w:r>
      <w:r w:rsidR="008D7DE8">
        <w:rPr>
          <w:rFonts w:ascii="仿宋_GB2312" w:eastAsia="仿宋_GB2312" w:hAnsi="仿宋_GB2312" w:cs="仿宋_GB2312" w:hint="eastAsia"/>
          <w:kern w:val="0"/>
          <w:sz w:val="32"/>
          <w:szCs w:val="32"/>
        </w:rPr>
        <w:t>新模式</w:t>
      </w:r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FA79E4" w:rsidRDefault="008C4DF8">
      <w:pPr>
        <w:tabs>
          <w:tab w:val="right" w:pos="8646"/>
        </w:tabs>
        <w:spacing w:line="560" w:lineRule="exact"/>
        <w:ind w:firstLineChars="200" w:firstLine="640"/>
        <w:rPr>
          <w:rFonts w:ascii="黑体" w:eastAsia="黑体" w:hAnsi="黑体" w:cs="仿宋_GB2312"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kern w:val="0"/>
          <w:sz w:val="32"/>
          <w:szCs w:val="32"/>
        </w:rPr>
        <w:t>二</w:t>
      </w:r>
      <w:r w:rsidR="00BC6978">
        <w:rPr>
          <w:rFonts w:ascii="黑体" w:eastAsia="黑体" w:hAnsi="黑体" w:cs="仿宋_GB2312" w:hint="eastAsia"/>
          <w:kern w:val="0"/>
          <w:sz w:val="32"/>
          <w:szCs w:val="32"/>
        </w:rPr>
        <w:t>、工作原则</w:t>
      </w:r>
    </w:p>
    <w:p w:rsidR="00FA79E4" w:rsidRDefault="00F1093C">
      <w:pPr>
        <w:tabs>
          <w:tab w:val="right" w:pos="8646"/>
        </w:tabs>
        <w:spacing w:line="56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kern w:val="0"/>
          <w:sz w:val="32"/>
          <w:szCs w:val="32"/>
        </w:rPr>
        <w:lastRenderedPageBreak/>
        <w:t>（一）深入</w:t>
      </w:r>
      <w:r w:rsidR="00BC6978">
        <w:rPr>
          <w:rFonts w:ascii="楷体" w:eastAsia="楷体" w:hAnsi="楷体" w:cs="仿宋_GB2312" w:hint="eastAsia"/>
          <w:kern w:val="0"/>
          <w:sz w:val="32"/>
          <w:szCs w:val="32"/>
        </w:rPr>
        <w:t>落实</w:t>
      </w:r>
      <w:r w:rsidR="00A37A06">
        <w:rPr>
          <w:rFonts w:ascii="楷体" w:eastAsia="楷体" w:hAnsi="楷体" w:cs="仿宋_GB2312" w:hint="eastAsia"/>
          <w:kern w:val="0"/>
          <w:sz w:val="32"/>
          <w:szCs w:val="32"/>
        </w:rPr>
        <w:t>课堂</w:t>
      </w:r>
      <w:r w:rsidR="00BC6978">
        <w:rPr>
          <w:rFonts w:ascii="楷体" w:eastAsia="楷体" w:hAnsi="楷体" w:cs="仿宋_GB2312" w:hint="eastAsia"/>
          <w:kern w:val="0"/>
          <w:sz w:val="32"/>
          <w:szCs w:val="32"/>
        </w:rPr>
        <w:t>有效教学。</w:t>
      </w:r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>认真分析课堂教学实情和实需，</w:t>
      </w:r>
      <w:r w:rsidR="00BC6978">
        <w:rPr>
          <w:rFonts w:ascii="仿宋" w:eastAsia="仿宋" w:hAnsi="仿宋" w:cs="仿宋_GB2312" w:hint="eastAsia"/>
          <w:kern w:val="0"/>
          <w:sz w:val="32"/>
          <w:szCs w:val="32"/>
        </w:rPr>
        <w:t>以</w:t>
      </w:r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>课堂有效教学为根本目标，以“六有”标准为抓手，开展课堂教学实践研究和校本研修，确保课堂教学有效性稳步提升。</w:t>
      </w:r>
    </w:p>
    <w:p w:rsidR="00FA79E4" w:rsidRDefault="00BC6978">
      <w:pPr>
        <w:tabs>
          <w:tab w:val="right" w:pos="8646"/>
        </w:tabs>
        <w:spacing w:line="56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kern w:val="0"/>
          <w:sz w:val="32"/>
          <w:szCs w:val="32"/>
        </w:rPr>
        <w:t>（二）落实</w:t>
      </w:r>
      <w:r w:rsidR="00A37A06">
        <w:rPr>
          <w:rFonts w:ascii="楷体" w:eastAsia="楷体" w:hAnsi="楷体" w:cs="仿宋_GB2312" w:hint="eastAsia"/>
          <w:kern w:val="0"/>
          <w:sz w:val="32"/>
          <w:szCs w:val="32"/>
        </w:rPr>
        <w:t>从</w:t>
      </w:r>
      <w:proofErr w:type="gramStart"/>
      <w:r w:rsidR="00A37A06">
        <w:rPr>
          <w:rFonts w:ascii="楷体" w:eastAsia="楷体" w:hAnsi="楷体" w:cs="仿宋_GB2312" w:hint="eastAsia"/>
          <w:kern w:val="0"/>
          <w:sz w:val="32"/>
          <w:szCs w:val="32"/>
        </w:rPr>
        <w:t>改课走向课</w:t>
      </w:r>
      <w:proofErr w:type="gramEnd"/>
      <w:r w:rsidR="00A37A06">
        <w:rPr>
          <w:rFonts w:ascii="楷体" w:eastAsia="楷体" w:hAnsi="楷体" w:cs="仿宋_GB2312" w:hint="eastAsia"/>
          <w:kern w:val="0"/>
          <w:sz w:val="32"/>
          <w:szCs w:val="32"/>
        </w:rPr>
        <w:t>改</w:t>
      </w:r>
      <w:r>
        <w:rPr>
          <w:rFonts w:ascii="楷体" w:eastAsia="楷体" w:hAnsi="楷体" w:cs="仿宋_GB2312" w:hint="eastAsia"/>
          <w:kern w:val="0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认真学习“双新”，强化课前设计、课中实施、课后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反思全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过程研究，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以改课为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核心彻底落实新课改要求。</w:t>
      </w:r>
    </w:p>
    <w:p w:rsidR="00FA79E4" w:rsidRDefault="00D748AB">
      <w:pPr>
        <w:tabs>
          <w:tab w:val="right" w:pos="8646"/>
        </w:tabs>
        <w:spacing w:line="560" w:lineRule="exact"/>
        <w:ind w:firstLine="645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kern w:val="0"/>
          <w:sz w:val="32"/>
          <w:szCs w:val="32"/>
        </w:rPr>
        <w:t>（三）</w:t>
      </w:r>
      <w:r w:rsidR="00A37A06">
        <w:rPr>
          <w:rFonts w:ascii="楷体" w:eastAsia="楷体" w:hAnsi="楷体" w:cs="仿宋_GB2312" w:hint="eastAsia"/>
          <w:kern w:val="0"/>
          <w:sz w:val="32"/>
          <w:szCs w:val="32"/>
        </w:rPr>
        <w:t>让</w:t>
      </w:r>
      <w:r>
        <w:rPr>
          <w:rFonts w:ascii="楷体" w:eastAsia="楷体" w:hAnsi="楷体" w:cs="仿宋_GB2312" w:hint="eastAsia"/>
          <w:kern w:val="0"/>
          <w:sz w:val="32"/>
          <w:szCs w:val="32"/>
        </w:rPr>
        <w:t>大多数教师</w:t>
      </w:r>
      <w:r w:rsidR="00BC6978">
        <w:rPr>
          <w:rFonts w:ascii="楷体" w:eastAsia="楷体" w:hAnsi="楷体" w:cs="仿宋_GB2312" w:hint="eastAsia"/>
          <w:kern w:val="0"/>
          <w:sz w:val="32"/>
          <w:szCs w:val="32"/>
        </w:rPr>
        <w:t>上好大多数课。</w:t>
      </w:r>
      <w:r w:rsidR="00BC6978">
        <w:rPr>
          <w:rFonts w:ascii="仿宋" w:eastAsia="仿宋" w:hAnsi="仿宋" w:cs="仿宋_GB2312" w:hint="eastAsia"/>
          <w:kern w:val="0"/>
          <w:sz w:val="32"/>
          <w:szCs w:val="32"/>
        </w:rPr>
        <w:t>全面参与和重点</w:t>
      </w:r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>提升相结合。所有</w:t>
      </w:r>
      <w:r w:rsidR="005607D7">
        <w:rPr>
          <w:rFonts w:ascii="仿宋_GB2312" w:eastAsia="仿宋_GB2312" w:hAnsi="仿宋_GB2312" w:cs="仿宋_GB2312" w:hint="eastAsia"/>
          <w:kern w:val="0"/>
          <w:sz w:val="32"/>
          <w:szCs w:val="32"/>
        </w:rPr>
        <w:t>中小学</w:t>
      </w:r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>应展尽展，所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有相关学科教师全员参加，</w:t>
      </w:r>
      <w:r w:rsidR="0010614C">
        <w:rPr>
          <w:rFonts w:ascii="仿宋_GB2312" w:eastAsia="仿宋_GB2312" w:hAnsi="仿宋_GB2312" w:cs="仿宋_GB2312" w:hint="eastAsia"/>
          <w:kern w:val="0"/>
          <w:sz w:val="32"/>
          <w:szCs w:val="32"/>
        </w:rPr>
        <w:t>通过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区、片、校三级</w:t>
      </w:r>
      <w:r w:rsidR="0010614C">
        <w:rPr>
          <w:rFonts w:ascii="仿宋_GB2312" w:eastAsia="仿宋_GB2312" w:hAnsi="仿宋_GB2312" w:cs="仿宋_GB2312" w:hint="eastAsia"/>
          <w:kern w:val="0"/>
          <w:sz w:val="32"/>
          <w:szCs w:val="32"/>
        </w:rPr>
        <w:t>研修课堂教学水平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全面提升，最终实现大多数教师</w:t>
      </w:r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>上好大多数课的目标。</w:t>
      </w:r>
    </w:p>
    <w:p w:rsidR="00FA79E4" w:rsidRDefault="008C4DF8">
      <w:pPr>
        <w:tabs>
          <w:tab w:val="right" w:pos="8646"/>
        </w:tabs>
        <w:spacing w:line="560" w:lineRule="exact"/>
        <w:ind w:firstLineChars="200" w:firstLine="640"/>
        <w:rPr>
          <w:rFonts w:ascii="黑体" w:eastAsia="黑体" w:hAnsi="黑体" w:cs="仿宋_GB2312"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kern w:val="0"/>
          <w:sz w:val="32"/>
          <w:szCs w:val="32"/>
        </w:rPr>
        <w:t>三</w:t>
      </w:r>
      <w:r w:rsidR="00BC6978">
        <w:rPr>
          <w:rFonts w:ascii="黑体" w:eastAsia="黑体" w:hAnsi="黑体" w:cs="仿宋_GB2312" w:hint="eastAsia"/>
          <w:kern w:val="0"/>
          <w:sz w:val="32"/>
          <w:szCs w:val="32"/>
        </w:rPr>
        <w:t>、实施办法</w:t>
      </w:r>
    </w:p>
    <w:p w:rsidR="00430231" w:rsidRDefault="00247657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通州区第三</w:t>
      </w:r>
      <w:r w:rsidR="00430231">
        <w:rPr>
          <w:rFonts w:ascii="仿宋" w:eastAsia="仿宋" w:hAnsi="仿宋" w:cs="仿宋_GB2312" w:hint="eastAsia"/>
          <w:kern w:val="0"/>
          <w:sz w:val="32"/>
          <w:szCs w:val="32"/>
        </w:rPr>
        <w:t>届中小学“通优课”课堂教学展评范围为具备独立法人资格的</w:t>
      </w:r>
      <w:r w:rsidR="000649A8">
        <w:rPr>
          <w:rFonts w:ascii="仿宋" w:eastAsia="仿宋" w:hAnsi="仿宋" w:cs="仿宋_GB2312" w:hint="eastAsia"/>
          <w:kern w:val="0"/>
          <w:sz w:val="32"/>
          <w:szCs w:val="32"/>
        </w:rPr>
        <w:t>中小学</w:t>
      </w:r>
      <w:r w:rsidR="00430231"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</w:p>
    <w:p w:rsidR="00247657" w:rsidRDefault="00247657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展评学科为小学英语</w:t>
      </w:r>
      <w:r w:rsidR="00E7485E">
        <w:rPr>
          <w:rFonts w:ascii="仿宋" w:eastAsia="仿宋" w:hAnsi="仿宋" w:cs="仿宋_GB2312" w:hint="eastAsia"/>
          <w:kern w:val="0"/>
          <w:sz w:val="32"/>
          <w:szCs w:val="32"/>
        </w:rPr>
        <w:t>、小学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音乐</w:t>
      </w:r>
      <w:r w:rsidR="00E7485E">
        <w:rPr>
          <w:rFonts w:ascii="仿宋" w:eastAsia="仿宋" w:hAnsi="仿宋" w:cs="仿宋_GB2312" w:hint="eastAsia"/>
          <w:kern w:val="0"/>
          <w:sz w:val="32"/>
          <w:szCs w:val="32"/>
        </w:rPr>
        <w:t>、小学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美术</w:t>
      </w:r>
      <w:r w:rsidR="00E7485E">
        <w:rPr>
          <w:rFonts w:ascii="仿宋" w:eastAsia="仿宋" w:hAnsi="仿宋" w:cs="仿宋_GB2312" w:hint="eastAsia"/>
          <w:kern w:val="0"/>
          <w:sz w:val="32"/>
          <w:szCs w:val="32"/>
        </w:rPr>
        <w:t>、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小学书法</w:t>
      </w:r>
      <w:r w:rsidR="001228C1">
        <w:rPr>
          <w:rFonts w:ascii="仿宋" w:eastAsia="仿宋" w:hAnsi="仿宋" w:cs="仿宋_GB2312" w:hint="eastAsia"/>
          <w:kern w:val="0"/>
          <w:sz w:val="32"/>
          <w:szCs w:val="32"/>
        </w:rPr>
        <w:t>（含写字）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、初中外语</w:t>
      </w:r>
      <w:r w:rsidR="00E7485E">
        <w:rPr>
          <w:rFonts w:ascii="仿宋" w:eastAsia="仿宋" w:hAnsi="仿宋" w:cs="仿宋_GB2312" w:hint="eastAsia"/>
          <w:kern w:val="0"/>
          <w:sz w:val="32"/>
          <w:szCs w:val="32"/>
        </w:rPr>
        <w:t>、初中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音乐</w:t>
      </w:r>
      <w:r w:rsidR="00BC6978">
        <w:rPr>
          <w:rFonts w:ascii="仿宋" w:eastAsia="仿宋" w:hAnsi="仿宋" w:cs="仿宋_GB2312" w:hint="eastAsia"/>
          <w:kern w:val="0"/>
          <w:sz w:val="32"/>
          <w:szCs w:val="32"/>
        </w:rPr>
        <w:t>、初中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美术、初中化学、初中生物学</w:t>
      </w:r>
      <w:r w:rsidR="000649A8">
        <w:rPr>
          <w:rFonts w:ascii="仿宋" w:eastAsia="仿宋" w:hAnsi="仿宋" w:cs="仿宋_GB2312" w:hint="eastAsia"/>
          <w:kern w:val="0"/>
          <w:sz w:val="32"/>
          <w:szCs w:val="32"/>
        </w:rPr>
        <w:t>、高中地理、高中物理</w:t>
      </w:r>
      <w:r w:rsidR="00BC6978">
        <w:rPr>
          <w:rFonts w:ascii="仿宋" w:eastAsia="仿宋" w:hAnsi="仿宋" w:cs="仿宋_GB2312" w:hint="eastAsia"/>
          <w:kern w:val="0"/>
          <w:sz w:val="32"/>
          <w:szCs w:val="32"/>
        </w:rPr>
        <w:t>。展评内容见</w:t>
      </w:r>
      <w:r w:rsidR="00C23A61" w:rsidRPr="00424AB5">
        <w:rPr>
          <w:rFonts w:ascii="仿宋" w:eastAsia="仿宋" w:hAnsi="仿宋" w:cs="仿宋_GB2312" w:hint="eastAsia"/>
          <w:kern w:val="0"/>
          <w:sz w:val="32"/>
          <w:szCs w:val="32"/>
        </w:rPr>
        <w:t>附件</w:t>
      </w:r>
      <w:r w:rsidR="00BE60DF">
        <w:rPr>
          <w:rFonts w:ascii="仿宋" w:eastAsia="仿宋" w:hAnsi="仿宋" w:cs="仿宋_GB2312"/>
          <w:kern w:val="0"/>
          <w:sz w:val="32"/>
          <w:szCs w:val="32"/>
        </w:rPr>
        <w:t>1</w:t>
      </w:r>
      <w:r w:rsidR="00484291">
        <w:rPr>
          <w:rFonts w:ascii="仿宋" w:eastAsia="仿宋" w:hAnsi="仿宋" w:cs="仿宋_GB2312" w:hint="eastAsia"/>
          <w:kern w:val="0"/>
          <w:sz w:val="32"/>
          <w:szCs w:val="32"/>
        </w:rPr>
        <w:t>《分学科展评</w:t>
      </w:r>
      <w:r w:rsidR="008E037C">
        <w:rPr>
          <w:rFonts w:ascii="仿宋" w:eastAsia="仿宋" w:hAnsi="仿宋" w:cs="仿宋_GB2312" w:hint="eastAsia"/>
          <w:kern w:val="0"/>
          <w:sz w:val="32"/>
          <w:szCs w:val="32"/>
        </w:rPr>
        <w:t>安排表</w:t>
      </w:r>
      <w:r w:rsidR="00424AB5" w:rsidRPr="00424AB5">
        <w:rPr>
          <w:rFonts w:ascii="仿宋" w:eastAsia="仿宋" w:hAnsi="仿宋" w:cs="仿宋_GB2312" w:hint="eastAsia"/>
          <w:kern w:val="0"/>
          <w:sz w:val="32"/>
          <w:szCs w:val="32"/>
        </w:rPr>
        <w:t>》</w:t>
      </w:r>
      <w:r w:rsidR="00BC6978"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</w:p>
    <w:p w:rsidR="00FA79E4" w:rsidRDefault="00BC6978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展评设置校、片、区三级展评，每级展评设两个环节。展评工作在推进上采取区、片、校融合和教研、科研融合的“双融合”方式。</w:t>
      </w:r>
    </w:p>
    <w:p w:rsidR="00FA79E4" w:rsidRDefault="00BC6978">
      <w:pPr>
        <w:tabs>
          <w:tab w:val="right" w:pos="8646"/>
        </w:tabs>
        <w:spacing w:line="560" w:lineRule="exact"/>
        <w:ind w:firstLine="645"/>
        <w:rPr>
          <w:rFonts w:ascii="楷体" w:eastAsia="楷体" w:hAnsi="楷体" w:cs="仿宋_GB2312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kern w:val="0"/>
          <w:sz w:val="32"/>
          <w:szCs w:val="32"/>
        </w:rPr>
        <w:t>（一）</w:t>
      </w:r>
      <w:r w:rsidR="00F53F6B">
        <w:rPr>
          <w:rFonts w:ascii="楷体" w:eastAsia="楷体" w:hAnsi="楷体" w:cs="仿宋_GB2312" w:hint="eastAsia"/>
          <w:kern w:val="0"/>
          <w:sz w:val="32"/>
          <w:szCs w:val="32"/>
        </w:rPr>
        <w:t>校级展评</w:t>
      </w:r>
      <w:r w:rsidR="00B4410A" w:rsidRPr="00B4410A">
        <w:rPr>
          <w:rFonts w:ascii="楷体" w:eastAsia="楷体" w:hAnsi="楷体" w:cs="仿宋_GB2312" w:hint="eastAsia"/>
          <w:kern w:val="0"/>
          <w:sz w:val="32"/>
          <w:szCs w:val="32"/>
        </w:rPr>
        <w:t>（</w:t>
      </w:r>
      <w:r w:rsidR="00073EF7">
        <w:rPr>
          <w:rFonts w:ascii="楷体" w:eastAsia="楷体" w:hAnsi="楷体" w:cs="仿宋_GB2312" w:hint="eastAsia"/>
          <w:kern w:val="0"/>
          <w:sz w:val="32"/>
          <w:szCs w:val="32"/>
        </w:rPr>
        <w:t>202</w:t>
      </w:r>
      <w:r w:rsidR="00073EF7">
        <w:rPr>
          <w:rFonts w:ascii="楷体" w:eastAsia="楷体" w:hAnsi="楷体" w:cs="仿宋_GB2312"/>
          <w:kern w:val="0"/>
          <w:sz w:val="32"/>
          <w:szCs w:val="32"/>
        </w:rPr>
        <w:t>5</w:t>
      </w:r>
      <w:r w:rsidR="00B4410A" w:rsidRPr="00B4410A">
        <w:rPr>
          <w:rFonts w:ascii="楷体" w:eastAsia="楷体" w:hAnsi="楷体" w:cs="仿宋_GB2312" w:hint="eastAsia"/>
          <w:kern w:val="0"/>
          <w:sz w:val="32"/>
          <w:szCs w:val="32"/>
        </w:rPr>
        <w:t>年9月-10月）</w:t>
      </w:r>
    </w:p>
    <w:p w:rsidR="00B4410A" w:rsidRDefault="00B4410A" w:rsidP="00B4410A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校级展评含“人人上一节课”和学校推荐两个环节。各校</w:t>
      </w:r>
      <w:r w:rsidR="00093F00">
        <w:rPr>
          <w:rFonts w:ascii="仿宋" w:eastAsia="仿宋" w:hAnsi="仿宋" w:cs="仿宋_GB2312" w:hint="eastAsia"/>
          <w:kern w:val="0"/>
          <w:sz w:val="32"/>
          <w:szCs w:val="32"/>
        </w:rPr>
        <w:t>根据自身实际情况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自行</w:t>
      </w:r>
      <w:r w:rsidR="00093F00">
        <w:rPr>
          <w:rFonts w:ascii="仿宋" w:eastAsia="仿宋" w:hAnsi="仿宋" w:cs="仿宋_GB2312" w:hint="eastAsia"/>
          <w:kern w:val="0"/>
          <w:sz w:val="32"/>
          <w:szCs w:val="32"/>
        </w:rPr>
        <w:t>制定方案，组织校级展评。</w:t>
      </w:r>
    </w:p>
    <w:p w:rsidR="00B4410A" w:rsidRDefault="00B4410A" w:rsidP="00B4410A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展评主题：</w:t>
      </w:r>
      <w:r>
        <w:rPr>
          <w:rFonts w:ascii="仿宋" w:eastAsia="仿宋" w:hAnsi="仿宋" w:cs="仿宋_GB2312" w:hint="eastAsia"/>
          <w:sz w:val="32"/>
          <w:szCs w:val="32"/>
        </w:rPr>
        <w:t>我上一节有效教学课</w:t>
      </w:r>
      <w:r>
        <w:rPr>
          <w:rFonts w:ascii="仿宋" w:eastAsia="仿宋" w:hAnsi="仿宋" w:cs="仿宋_GB2312"/>
          <w:kern w:val="0"/>
          <w:sz w:val="32"/>
          <w:szCs w:val="32"/>
        </w:rPr>
        <w:t xml:space="preserve"> </w:t>
      </w:r>
    </w:p>
    <w:p w:rsidR="00B4410A" w:rsidRPr="00073EF7" w:rsidRDefault="001F1BA7" w:rsidP="00B4410A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color w:val="FF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展评</w:t>
      </w:r>
      <w:r w:rsidR="00B4410A">
        <w:rPr>
          <w:rFonts w:ascii="仿宋" w:eastAsia="仿宋" w:hAnsi="仿宋" w:cs="仿宋_GB2312" w:hint="eastAsia"/>
          <w:kern w:val="0"/>
          <w:sz w:val="32"/>
          <w:szCs w:val="32"/>
        </w:rPr>
        <w:t>内容：</w:t>
      </w:r>
      <w:r w:rsidR="00F009A5">
        <w:rPr>
          <w:rFonts w:ascii="仿宋" w:eastAsia="仿宋" w:hAnsi="仿宋" w:cs="仿宋_GB2312" w:hint="eastAsia"/>
          <w:kern w:val="0"/>
          <w:sz w:val="32"/>
          <w:szCs w:val="32"/>
        </w:rPr>
        <w:t>现场课。授课范围原则上</w:t>
      </w:r>
      <w:r w:rsidR="00B4410A">
        <w:rPr>
          <w:rFonts w:ascii="仿宋" w:eastAsia="仿宋" w:hAnsi="仿宋" w:cs="仿宋_GB2312" w:hint="eastAsia"/>
          <w:kern w:val="0"/>
          <w:sz w:val="32"/>
          <w:szCs w:val="32"/>
        </w:rPr>
        <w:t>按</w:t>
      </w:r>
      <w:r w:rsidR="00B4410A" w:rsidRPr="00073EF7">
        <w:rPr>
          <w:rFonts w:ascii="仿宋" w:eastAsia="仿宋" w:hAnsi="仿宋" w:cs="仿宋_GB2312" w:hint="eastAsia"/>
          <w:color w:val="FF0000"/>
          <w:kern w:val="0"/>
          <w:sz w:val="32"/>
          <w:szCs w:val="32"/>
        </w:rPr>
        <w:t>日常教学进度自定</w:t>
      </w:r>
      <w:r w:rsidR="00F009A5">
        <w:rPr>
          <w:rFonts w:ascii="仿宋" w:eastAsia="仿宋" w:hAnsi="仿宋" w:cs="仿宋_GB2312" w:hint="eastAsia"/>
          <w:color w:val="FF0000"/>
          <w:kern w:val="0"/>
          <w:sz w:val="32"/>
          <w:szCs w:val="32"/>
        </w:rPr>
        <w:t>，分学科</w:t>
      </w:r>
      <w:r w:rsidR="00C32942">
        <w:rPr>
          <w:rFonts w:ascii="仿宋" w:eastAsia="仿宋" w:hAnsi="仿宋" w:cs="仿宋_GB2312" w:hint="eastAsia"/>
          <w:color w:val="FF0000"/>
          <w:kern w:val="0"/>
          <w:sz w:val="32"/>
          <w:szCs w:val="32"/>
        </w:rPr>
        <w:t>展评</w:t>
      </w:r>
      <w:r w:rsidR="00F009A5">
        <w:rPr>
          <w:rFonts w:ascii="仿宋" w:eastAsia="仿宋" w:hAnsi="仿宋" w:cs="仿宋_GB2312" w:hint="eastAsia"/>
          <w:color w:val="FF0000"/>
          <w:kern w:val="0"/>
          <w:sz w:val="32"/>
          <w:szCs w:val="32"/>
        </w:rPr>
        <w:t>安排表</w:t>
      </w:r>
      <w:r w:rsidR="00C32942">
        <w:rPr>
          <w:rFonts w:ascii="仿宋" w:eastAsia="仿宋" w:hAnsi="仿宋" w:cs="仿宋_GB2312" w:hint="eastAsia"/>
          <w:color w:val="FF0000"/>
          <w:kern w:val="0"/>
          <w:sz w:val="32"/>
          <w:szCs w:val="32"/>
        </w:rPr>
        <w:t>（附件1）</w:t>
      </w:r>
      <w:r w:rsidR="00F009A5">
        <w:rPr>
          <w:rFonts w:ascii="仿宋" w:eastAsia="仿宋" w:hAnsi="仿宋" w:cs="仿宋_GB2312" w:hint="eastAsia"/>
          <w:color w:val="FF0000"/>
          <w:kern w:val="0"/>
          <w:sz w:val="32"/>
          <w:szCs w:val="32"/>
        </w:rPr>
        <w:t>有指定的按指定范围授课。</w:t>
      </w:r>
    </w:p>
    <w:p w:rsidR="00B4410A" w:rsidRDefault="00276F55" w:rsidP="00B4410A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展评人员：</w:t>
      </w:r>
      <w:r w:rsidR="00B4410A">
        <w:rPr>
          <w:rFonts w:ascii="仿宋" w:eastAsia="仿宋" w:hAnsi="仿宋" w:cs="仿宋_GB2312" w:hint="eastAsia"/>
          <w:kern w:val="0"/>
          <w:sz w:val="32"/>
          <w:szCs w:val="32"/>
        </w:rPr>
        <w:t>该学科所有教师</w:t>
      </w:r>
    </w:p>
    <w:p w:rsidR="00FA79E4" w:rsidRDefault="00BC6978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2</w:t>
      </w:r>
      <w:r w:rsidR="00247657">
        <w:rPr>
          <w:rFonts w:ascii="仿宋" w:eastAsia="仿宋" w:hAnsi="仿宋" w:cs="仿宋_GB2312"/>
          <w:kern w:val="0"/>
          <w:sz w:val="32"/>
          <w:szCs w:val="32"/>
        </w:rPr>
        <w:t>025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年</w:t>
      </w:r>
      <w:r w:rsidR="00073EF7">
        <w:rPr>
          <w:rFonts w:ascii="仿宋" w:eastAsia="仿宋" w:hAnsi="仿宋" w:cs="仿宋_GB2312"/>
          <w:kern w:val="0"/>
          <w:sz w:val="32"/>
          <w:szCs w:val="32"/>
        </w:rPr>
        <w:t>9</w:t>
      </w:r>
      <w:r w:rsidR="00073EF7">
        <w:rPr>
          <w:rFonts w:ascii="仿宋" w:eastAsia="仿宋" w:hAnsi="仿宋" w:cs="仿宋_GB2312" w:hint="eastAsia"/>
          <w:kern w:val="0"/>
          <w:sz w:val="32"/>
          <w:szCs w:val="32"/>
        </w:rPr>
        <w:t>月</w:t>
      </w:r>
      <w:r w:rsidR="00376B20">
        <w:rPr>
          <w:rFonts w:ascii="仿宋" w:eastAsia="仿宋" w:hAnsi="仿宋" w:cs="仿宋_GB2312"/>
          <w:kern w:val="0"/>
          <w:sz w:val="32"/>
          <w:szCs w:val="32"/>
        </w:rPr>
        <w:t>8</w:t>
      </w:r>
      <w:r w:rsidR="00073EF7">
        <w:rPr>
          <w:rFonts w:ascii="仿宋" w:eastAsia="仿宋" w:hAnsi="仿宋" w:cs="仿宋_GB2312" w:hint="eastAsia"/>
          <w:kern w:val="0"/>
          <w:sz w:val="32"/>
          <w:szCs w:val="32"/>
        </w:rPr>
        <w:t>日</w:t>
      </w:r>
      <w:r w:rsidR="00247657">
        <w:rPr>
          <w:rFonts w:ascii="仿宋" w:eastAsia="仿宋" w:hAnsi="仿宋" w:cs="仿宋_GB2312" w:hint="eastAsia"/>
          <w:kern w:val="0"/>
          <w:sz w:val="32"/>
          <w:szCs w:val="32"/>
        </w:rPr>
        <w:t>，召开第三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届“通优课”课堂教学展评启动暨校级展评工作会。解读展评方案，布置展评任务。</w:t>
      </w:r>
    </w:p>
    <w:p w:rsidR="00FA79E4" w:rsidRDefault="00BC6978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9月</w:t>
      </w:r>
      <w:r w:rsidR="00247657">
        <w:rPr>
          <w:rFonts w:ascii="仿宋" w:eastAsia="仿宋" w:hAnsi="仿宋" w:cs="仿宋_GB2312"/>
          <w:kern w:val="0"/>
          <w:sz w:val="32"/>
          <w:szCs w:val="32"/>
        </w:rPr>
        <w:t>1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日—9月</w:t>
      </w:r>
      <w:r w:rsidR="00376B20">
        <w:rPr>
          <w:rFonts w:ascii="仿宋" w:eastAsia="仿宋" w:hAnsi="仿宋" w:cs="仿宋_GB2312"/>
          <w:kern w:val="0"/>
          <w:sz w:val="32"/>
          <w:szCs w:val="32"/>
        </w:rPr>
        <w:t>15</w:t>
      </w:r>
      <w:r w:rsidR="001A53AC">
        <w:rPr>
          <w:rFonts w:ascii="仿宋" w:eastAsia="仿宋" w:hAnsi="仿宋" w:cs="仿宋_GB2312" w:hint="eastAsia"/>
          <w:kern w:val="0"/>
          <w:sz w:val="32"/>
          <w:szCs w:val="32"/>
        </w:rPr>
        <w:t>日，各校报名。报名表见附件</w:t>
      </w:r>
      <w:r w:rsidR="00713B68">
        <w:rPr>
          <w:rFonts w:ascii="仿宋" w:eastAsia="仿宋" w:hAnsi="仿宋" w:cs="仿宋_GB2312"/>
          <w:kern w:val="0"/>
          <w:sz w:val="32"/>
          <w:szCs w:val="32"/>
        </w:rPr>
        <w:t>2</w:t>
      </w:r>
      <w:r w:rsidR="0068515E">
        <w:rPr>
          <w:rFonts w:ascii="仿宋" w:eastAsia="仿宋" w:hAnsi="仿宋" w:cs="仿宋_GB2312" w:hint="eastAsia"/>
          <w:kern w:val="0"/>
          <w:sz w:val="32"/>
          <w:szCs w:val="32"/>
        </w:rPr>
        <w:t xml:space="preserve"> 《</w:t>
      </w:r>
      <w:r w:rsidR="0068515E" w:rsidRPr="0068515E">
        <w:rPr>
          <w:rFonts w:ascii="仿宋" w:eastAsia="仿宋" w:hAnsi="仿宋" w:cs="仿宋_GB2312" w:hint="eastAsia"/>
          <w:kern w:val="0"/>
          <w:sz w:val="32"/>
          <w:szCs w:val="32"/>
        </w:rPr>
        <w:t>“通优课”校级展评方案</w:t>
      </w:r>
      <w:r w:rsidR="0068515E">
        <w:rPr>
          <w:rFonts w:ascii="仿宋" w:eastAsia="仿宋" w:hAnsi="仿宋" w:cs="仿宋_GB2312" w:hint="eastAsia"/>
          <w:kern w:val="0"/>
          <w:sz w:val="32"/>
          <w:szCs w:val="32"/>
        </w:rPr>
        <w:t>》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。报名表发送邮箱</w:t>
      </w:r>
      <w:hyperlink r:id="rId10" w:history="1">
        <w:r>
          <w:rPr>
            <w:rStyle w:val="ab"/>
            <w:rFonts w:ascii="仿宋" w:eastAsia="仿宋" w:hAnsi="仿宋" w:cs="仿宋_GB2312" w:hint="eastAsia"/>
            <w:kern w:val="0"/>
            <w:sz w:val="32"/>
            <w:szCs w:val="32"/>
          </w:rPr>
          <w:t>f</w:t>
        </w:r>
        <w:r>
          <w:rPr>
            <w:rStyle w:val="ab"/>
            <w:rFonts w:ascii="仿宋" w:eastAsia="仿宋" w:hAnsi="仿宋" w:cs="仿宋_GB2312"/>
            <w:kern w:val="0"/>
            <w:sz w:val="32"/>
            <w:szCs w:val="32"/>
          </w:rPr>
          <w:t>azer400@sina.com</w:t>
        </w:r>
      </w:hyperlink>
      <w:r>
        <w:rPr>
          <w:rFonts w:ascii="仿宋" w:eastAsia="仿宋" w:hAnsi="仿宋" w:cs="仿宋_GB2312" w:hint="eastAsia"/>
          <w:kern w:val="0"/>
          <w:sz w:val="32"/>
          <w:szCs w:val="32"/>
        </w:rPr>
        <w:t>,</w:t>
      </w:r>
      <w:r w:rsidR="00FA1AB5">
        <w:rPr>
          <w:rFonts w:ascii="仿宋" w:eastAsia="仿宋" w:hAnsi="仿宋" w:cs="仿宋_GB2312" w:hint="eastAsia"/>
          <w:kern w:val="0"/>
          <w:sz w:val="32"/>
          <w:szCs w:val="32"/>
        </w:rPr>
        <w:t>邮件以“校级方案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+学校全称”命名。</w:t>
      </w:r>
    </w:p>
    <w:p w:rsidR="00FA79E4" w:rsidRDefault="00BC6978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1</w:t>
      </w:r>
      <w:r>
        <w:rPr>
          <w:rFonts w:ascii="仿宋" w:eastAsia="仿宋" w:hAnsi="仿宋" w:cs="仿宋_GB2312"/>
          <w:kern w:val="0"/>
          <w:sz w:val="32"/>
          <w:szCs w:val="32"/>
        </w:rPr>
        <w:t>0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月</w:t>
      </w:r>
      <w:r w:rsidR="00376B20">
        <w:rPr>
          <w:rFonts w:ascii="仿宋" w:eastAsia="仿宋" w:hAnsi="仿宋" w:cs="仿宋_GB2312"/>
          <w:kern w:val="0"/>
          <w:sz w:val="32"/>
          <w:szCs w:val="32"/>
        </w:rPr>
        <w:t>31</w:t>
      </w:r>
      <w:r w:rsidR="001D2DC1">
        <w:rPr>
          <w:rFonts w:ascii="仿宋" w:eastAsia="仿宋" w:hAnsi="仿宋" w:cs="仿宋_GB2312" w:hint="eastAsia"/>
          <w:kern w:val="0"/>
          <w:sz w:val="32"/>
          <w:szCs w:val="32"/>
        </w:rPr>
        <w:t>日前，各校提交</w:t>
      </w:r>
      <w:r w:rsidR="001A53AC">
        <w:rPr>
          <w:rFonts w:ascii="仿宋" w:eastAsia="仿宋" w:hAnsi="仿宋" w:cs="仿宋_GB2312" w:hint="eastAsia"/>
          <w:kern w:val="0"/>
          <w:sz w:val="32"/>
          <w:szCs w:val="32"/>
        </w:rPr>
        <w:t>校级展评结果。上交材料为书面总结（模板见附件</w:t>
      </w:r>
      <w:r w:rsidR="00713B68">
        <w:rPr>
          <w:rFonts w:ascii="仿宋" w:eastAsia="仿宋" w:hAnsi="仿宋" w:cs="仿宋_GB2312"/>
          <w:kern w:val="0"/>
          <w:sz w:val="32"/>
          <w:szCs w:val="32"/>
        </w:rPr>
        <w:t>3</w:t>
      </w:r>
      <w:r w:rsidR="00441CC9">
        <w:rPr>
          <w:rFonts w:ascii="仿宋" w:eastAsia="仿宋" w:hAnsi="仿宋" w:cs="仿宋_GB2312" w:hint="eastAsia"/>
          <w:kern w:val="0"/>
          <w:sz w:val="32"/>
          <w:szCs w:val="32"/>
        </w:rPr>
        <w:t>《</w:t>
      </w:r>
      <w:r w:rsidR="00441CC9" w:rsidRPr="00441CC9">
        <w:rPr>
          <w:rFonts w:ascii="仿宋" w:eastAsia="仿宋" w:hAnsi="仿宋" w:cs="仿宋_GB2312" w:hint="eastAsia"/>
          <w:kern w:val="0"/>
          <w:sz w:val="32"/>
          <w:szCs w:val="32"/>
        </w:rPr>
        <w:t>“通优课”校级展评工作总结</w:t>
      </w:r>
      <w:r w:rsidR="00441CC9">
        <w:rPr>
          <w:rFonts w:ascii="仿宋" w:eastAsia="仿宋" w:hAnsi="仿宋" w:cs="仿宋_GB2312" w:hint="eastAsia"/>
          <w:kern w:val="0"/>
          <w:sz w:val="32"/>
          <w:szCs w:val="32"/>
        </w:rPr>
        <w:t>》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）和</w:t>
      </w:r>
      <w:r w:rsidRPr="00C972E3">
        <w:rPr>
          <w:rFonts w:ascii="仿宋" w:eastAsia="仿宋" w:hAnsi="仿宋" w:cs="仿宋_GB2312" w:hint="eastAsia"/>
          <w:color w:val="FF0000"/>
          <w:kern w:val="0"/>
          <w:sz w:val="32"/>
          <w:szCs w:val="32"/>
        </w:rPr>
        <w:t>推荐入围</w:t>
      </w:r>
      <w:proofErr w:type="gramStart"/>
      <w:r w:rsidRPr="00C972E3">
        <w:rPr>
          <w:rFonts w:ascii="仿宋" w:eastAsia="仿宋" w:hAnsi="仿宋" w:cs="仿宋_GB2312" w:hint="eastAsia"/>
          <w:color w:val="FF0000"/>
          <w:kern w:val="0"/>
          <w:sz w:val="32"/>
          <w:szCs w:val="32"/>
        </w:rPr>
        <w:t>片级展评</w:t>
      </w:r>
      <w:proofErr w:type="gramEnd"/>
      <w:r w:rsidRPr="00C972E3">
        <w:rPr>
          <w:rFonts w:ascii="仿宋" w:eastAsia="仿宋" w:hAnsi="仿宋" w:cs="仿宋_GB2312" w:hint="eastAsia"/>
          <w:color w:val="FF0000"/>
          <w:kern w:val="0"/>
          <w:sz w:val="32"/>
          <w:szCs w:val="32"/>
        </w:rPr>
        <w:t>的现场课光盘一张。</w:t>
      </w:r>
      <w:r w:rsidR="00405D98">
        <w:rPr>
          <w:rFonts w:ascii="仿宋" w:eastAsia="仿宋" w:hAnsi="仿宋" w:cs="仿宋_GB2312" w:hint="eastAsia"/>
          <w:color w:val="FF0000"/>
          <w:kern w:val="0"/>
          <w:sz w:val="32"/>
          <w:szCs w:val="32"/>
        </w:rPr>
        <w:t>（提示：教师数量较多的学科可设置多轮比赛，以减少录像工作量）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书面总结以“校级展评总结+学校全称”命名，发送邮箱</w:t>
      </w:r>
      <w:hyperlink r:id="rId11" w:history="1">
        <w:r>
          <w:rPr>
            <w:rStyle w:val="ab"/>
            <w:rFonts w:ascii="仿宋" w:eastAsia="仿宋" w:hAnsi="仿宋" w:cs="仿宋_GB2312" w:hint="eastAsia"/>
            <w:kern w:val="0"/>
            <w:sz w:val="32"/>
            <w:szCs w:val="32"/>
          </w:rPr>
          <w:t>f</w:t>
        </w:r>
        <w:r>
          <w:rPr>
            <w:rStyle w:val="ab"/>
            <w:rFonts w:ascii="仿宋" w:eastAsia="仿宋" w:hAnsi="仿宋" w:cs="仿宋_GB2312"/>
            <w:kern w:val="0"/>
            <w:sz w:val="32"/>
            <w:szCs w:val="32"/>
          </w:rPr>
          <w:t>azer400@sina.com</w:t>
        </w:r>
      </w:hyperlink>
      <w:r>
        <w:rPr>
          <w:rFonts w:ascii="仿宋" w:eastAsia="仿宋" w:hAnsi="仿宋" w:cs="仿宋_GB2312" w:hint="eastAsia"/>
          <w:kern w:val="0"/>
          <w:sz w:val="32"/>
          <w:szCs w:val="32"/>
        </w:rPr>
        <w:t>;现场课光盘学校暂存，</w:t>
      </w:r>
      <w:proofErr w:type="gramStart"/>
      <w:r>
        <w:rPr>
          <w:rFonts w:ascii="仿宋" w:eastAsia="仿宋" w:hAnsi="仿宋" w:cs="仿宋_GB2312" w:hint="eastAsia"/>
          <w:kern w:val="0"/>
          <w:sz w:val="32"/>
          <w:szCs w:val="32"/>
        </w:rPr>
        <w:t>待片级展评</w:t>
      </w:r>
      <w:proofErr w:type="gramEnd"/>
      <w:r>
        <w:rPr>
          <w:rFonts w:ascii="仿宋" w:eastAsia="仿宋" w:hAnsi="仿宋" w:cs="仿宋_GB2312" w:hint="eastAsia"/>
          <w:kern w:val="0"/>
          <w:sz w:val="32"/>
          <w:szCs w:val="32"/>
        </w:rPr>
        <w:t>划片结果公布后交本片召集人。</w:t>
      </w:r>
    </w:p>
    <w:p w:rsidR="00FA79E4" w:rsidRDefault="00BC6978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获奖比例</w:t>
      </w:r>
      <w:r w:rsidR="00987AA6"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不高于本校</w:t>
      </w:r>
      <w:r w:rsidR="004720A4">
        <w:rPr>
          <w:rFonts w:ascii="仿宋" w:eastAsia="仿宋" w:hAnsi="仿宋" w:cs="仿宋_GB2312" w:hint="eastAsia"/>
          <w:kern w:val="0"/>
          <w:sz w:val="32"/>
          <w:szCs w:val="32"/>
        </w:rPr>
        <w:t>本学段（小学段、初中段、高中段）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该学科教师总数的</w:t>
      </w:r>
      <w:r w:rsidR="00526AE3">
        <w:rPr>
          <w:rFonts w:ascii="仿宋" w:eastAsia="仿宋" w:hAnsi="仿宋" w:cs="仿宋_GB2312"/>
          <w:kern w:val="0"/>
          <w:sz w:val="32"/>
          <w:szCs w:val="32"/>
        </w:rPr>
        <w:t>30</w:t>
      </w:r>
      <w:r>
        <w:rPr>
          <w:rFonts w:ascii="仿宋" w:eastAsia="仿宋" w:hAnsi="仿宋" w:cs="仿宋_GB2312"/>
          <w:kern w:val="0"/>
          <w:sz w:val="32"/>
          <w:szCs w:val="32"/>
        </w:rPr>
        <w:t>%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（不足1人按1人计算），且从中推荐1</w:t>
      </w:r>
      <w:r w:rsidR="00C426B0">
        <w:rPr>
          <w:rFonts w:ascii="仿宋" w:eastAsia="仿宋" w:hAnsi="仿宋" w:cs="仿宋_GB2312" w:hint="eastAsia"/>
          <w:kern w:val="0"/>
          <w:sz w:val="32"/>
          <w:szCs w:val="32"/>
        </w:rPr>
        <w:t>名教师</w:t>
      </w:r>
      <w:r w:rsidR="00276F55">
        <w:rPr>
          <w:rFonts w:ascii="仿宋" w:eastAsia="仿宋" w:hAnsi="仿宋" w:cs="仿宋_GB2312" w:hint="eastAsia"/>
          <w:kern w:val="0"/>
          <w:sz w:val="32"/>
          <w:szCs w:val="32"/>
        </w:rPr>
        <w:t>参加</w:t>
      </w:r>
      <w:proofErr w:type="gramStart"/>
      <w:r w:rsidR="00276F55">
        <w:rPr>
          <w:rFonts w:ascii="仿宋" w:eastAsia="仿宋" w:hAnsi="仿宋" w:cs="仿宋_GB2312" w:hint="eastAsia"/>
          <w:kern w:val="0"/>
          <w:sz w:val="32"/>
          <w:szCs w:val="32"/>
        </w:rPr>
        <w:t>片级展评</w:t>
      </w:r>
      <w:proofErr w:type="gramEnd"/>
      <w:r w:rsidR="00276F55"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  <w:r w:rsidR="004B4E5C">
        <w:rPr>
          <w:rFonts w:ascii="仿宋" w:eastAsia="仿宋" w:hAnsi="仿宋" w:cs="仿宋_GB2312" w:hint="eastAsia"/>
          <w:kern w:val="0"/>
          <w:sz w:val="32"/>
          <w:szCs w:val="32"/>
        </w:rPr>
        <w:t>市</w:t>
      </w:r>
      <w:r w:rsidR="00276F55">
        <w:rPr>
          <w:rFonts w:ascii="仿宋" w:eastAsia="仿宋" w:hAnsi="仿宋" w:cs="仿宋_GB2312" w:hint="eastAsia"/>
          <w:kern w:val="0"/>
          <w:sz w:val="32"/>
          <w:szCs w:val="32"/>
        </w:rPr>
        <w:t>级</w:t>
      </w:r>
      <w:r w:rsidR="004B4E5C">
        <w:rPr>
          <w:rFonts w:ascii="仿宋" w:eastAsia="仿宋" w:hAnsi="仿宋" w:cs="仿宋_GB2312" w:hint="eastAsia"/>
          <w:kern w:val="0"/>
          <w:sz w:val="32"/>
          <w:szCs w:val="32"/>
        </w:rPr>
        <w:t>学科骨干教师</w:t>
      </w:r>
      <w:r w:rsidR="00276F55">
        <w:rPr>
          <w:rFonts w:ascii="仿宋" w:eastAsia="仿宋" w:hAnsi="仿宋" w:cs="仿宋_GB2312" w:hint="eastAsia"/>
          <w:kern w:val="0"/>
          <w:sz w:val="32"/>
          <w:szCs w:val="32"/>
        </w:rPr>
        <w:t>、市级学科带头人、市级名师、区级学科骨干教师、区级名师</w:t>
      </w:r>
      <w:r w:rsidR="004B4E5C">
        <w:rPr>
          <w:rFonts w:ascii="仿宋" w:eastAsia="仿宋" w:hAnsi="仿宋" w:cs="仿宋_GB2312" w:hint="eastAsia"/>
          <w:kern w:val="0"/>
          <w:sz w:val="32"/>
          <w:szCs w:val="32"/>
        </w:rPr>
        <w:t>、</w:t>
      </w:r>
      <w:r w:rsidR="00815749">
        <w:rPr>
          <w:rFonts w:ascii="仿宋" w:eastAsia="仿宋" w:hAnsi="仿宋" w:cs="仿宋_GB2312" w:hint="eastAsia"/>
          <w:kern w:val="0"/>
          <w:sz w:val="32"/>
          <w:szCs w:val="32"/>
        </w:rPr>
        <w:t>特级教师、</w:t>
      </w:r>
      <w:r w:rsidR="00F94DBC">
        <w:rPr>
          <w:rFonts w:ascii="仿宋" w:eastAsia="仿宋" w:hAnsi="仿宋" w:cs="仿宋_GB2312" w:hint="eastAsia"/>
          <w:kern w:val="0"/>
          <w:sz w:val="32"/>
          <w:szCs w:val="32"/>
        </w:rPr>
        <w:t>正高级教师</w:t>
      </w:r>
      <w:r w:rsidR="00596A06">
        <w:rPr>
          <w:rFonts w:ascii="仿宋" w:eastAsia="仿宋" w:hAnsi="仿宋" w:cs="仿宋_GB2312" w:hint="eastAsia"/>
          <w:kern w:val="0"/>
          <w:sz w:val="32"/>
          <w:szCs w:val="32"/>
        </w:rPr>
        <w:t>不在推荐之列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  <w:r w:rsidR="00276F55">
        <w:rPr>
          <w:rFonts w:ascii="仿宋" w:eastAsia="仿宋" w:hAnsi="仿宋" w:cs="仿宋_GB2312" w:hint="eastAsia"/>
          <w:kern w:val="0"/>
          <w:sz w:val="32"/>
          <w:szCs w:val="32"/>
        </w:rPr>
        <w:t>区级青年骨干教师可以推荐。</w:t>
      </w:r>
    </w:p>
    <w:p w:rsidR="00B4410A" w:rsidRDefault="00B4410A" w:rsidP="00B4410A">
      <w:pPr>
        <w:tabs>
          <w:tab w:val="right" w:pos="8646"/>
        </w:tabs>
        <w:spacing w:line="560" w:lineRule="exact"/>
        <w:ind w:firstLine="645"/>
        <w:rPr>
          <w:rFonts w:ascii="楷体" w:eastAsia="楷体" w:hAnsi="楷体" w:cs="仿宋_GB2312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kern w:val="0"/>
          <w:sz w:val="32"/>
          <w:szCs w:val="32"/>
        </w:rPr>
        <w:t>（二）</w:t>
      </w:r>
      <w:proofErr w:type="gramStart"/>
      <w:r w:rsidRPr="00B4410A">
        <w:rPr>
          <w:rFonts w:ascii="楷体" w:eastAsia="楷体" w:hAnsi="楷体" w:cs="仿宋_GB2312" w:hint="eastAsia"/>
          <w:kern w:val="0"/>
          <w:sz w:val="32"/>
          <w:szCs w:val="32"/>
        </w:rPr>
        <w:t>片级展评</w:t>
      </w:r>
      <w:proofErr w:type="gramEnd"/>
      <w:r w:rsidRPr="00B4410A">
        <w:rPr>
          <w:rFonts w:ascii="楷体" w:eastAsia="楷体" w:hAnsi="楷体" w:cs="仿宋_GB2312" w:hint="eastAsia"/>
          <w:kern w:val="0"/>
          <w:sz w:val="32"/>
          <w:szCs w:val="32"/>
        </w:rPr>
        <w:t>（</w:t>
      </w:r>
      <w:r w:rsidR="00247657">
        <w:rPr>
          <w:rFonts w:ascii="楷体" w:eastAsia="楷体" w:hAnsi="楷体" w:cs="仿宋_GB2312" w:hint="eastAsia"/>
          <w:kern w:val="0"/>
          <w:sz w:val="32"/>
          <w:szCs w:val="32"/>
        </w:rPr>
        <w:t>202</w:t>
      </w:r>
      <w:r w:rsidR="00247657">
        <w:rPr>
          <w:rFonts w:ascii="楷体" w:eastAsia="楷体" w:hAnsi="楷体" w:cs="仿宋_GB2312"/>
          <w:kern w:val="0"/>
          <w:sz w:val="32"/>
          <w:szCs w:val="32"/>
        </w:rPr>
        <w:t>5</w:t>
      </w:r>
      <w:r w:rsidRPr="00B4410A">
        <w:rPr>
          <w:rFonts w:ascii="楷体" w:eastAsia="楷体" w:hAnsi="楷体" w:cs="仿宋_GB2312" w:hint="eastAsia"/>
          <w:kern w:val="0"/>
          <w:sz w:val="32"/>
          <w:szCs w:val="32"/>
        </w:rPr>
        <w:t>年</w:t>
      </w:r>
      <w:r w:rsidR="00694224">
        <w:rPr>
          <w:rFonts w:ascii="楷体" w:eastAsia="楷体" w:hAnsi="楷体" w:cs="仿宋_GB2312" w:hint="eastAsia"/>
          <w:kern w:val="0"/>
          <w:sz w:val="32"/>
          <w:szCs w:val="32"/>
        </w:rPr>
        <w:t>1</w:t>
      </w:r>
      <w:r w:rsidR="00694224">
        <w:rPr>
          <w:rFonts w:ascii="楷体" w:eastAsia="楷体" w:hAnsi="楷体" w:cs="仿宋_GB2312"/>
          <w:kern w:val="0"/>
          <w:sz w:val="32"/>
          <w:szCs w:val="32"/>
        </w:rPr>
        <w:t>1</w:t>
      </w:r>
      <w:r w:rsidRPr="00B4410A">
        <w:rPr>
          <w:rFonts w:ascii="楷体" w:eastAsia="楷体" w:hAnsi="楷体" w:cs="仿宋_GB2312" w:hint="eastAsia"/>
          <w:kern w:val="0"/>
          <w:sz w:val="32"/>
          <w:szCs w:val="32"/>
        </w:rPr>
        <w:t>月</w:t>
      </w:r>
      <w:r w:rsidR="00247657">
        <w:rPr>
          <w:rFonts w:ascii="楷体" w:eastAsia="楷体" w:hAnsi="楷体" w:cs="仿宋_GB2312" w:hint="eastAsia"/>
          <w:kern w:val="0"/>
          <w:sz w:val="32"/>
          <w:szCs w:val="32"/>
        </w:rPr>
        <w:t>-202</w:t>
      </w:r>
      <w:r w:rsidR="00247657">
        <w:rPr>
          <w:rFonts w:ascii="楷体" w:eastAsia="楷体" w:hAnsi="楷体" w:cs="仿宋_GB2312"/>
          <w:kern w:val="0"/>
          <w:sz w:val="32"/>
          <w:szCs w:val="32"/>
        </w:rPr>
        <w:t>5</w:t>
      </w:r>
      <w:r w:rsidRPr="00B4410A">
        <w:rPr>
          <w:rFonts w:ascii="楷体" w:eastAsia="楷体" w:hAnsi="楷体" w:cs="仿宋_GB2312" w:hint="eastAsia"/>
          <w:kern w:val="0"/>
          <w:sz w:val="32"/>
          <w:szCs w:val="32"/>
        </w:rPr>
        <w:t>年12月）</w:t>
      </w:r>
    </w:p>
    <w:p w:rsidR="000D0BCB" w:rsidRDefault="00811AC3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黑体"/>
          <w:sz w:val="32"/>
          <w:szCs w:val="32"/>
        </w:rPr>
      </w:pPr>
      <w:proofErr w:type="gramStart"/>
      <w:r>
        <w:rPr>
          <w:rFonts w:ascii="仿宋" w:eastAsia="仿宋" w:hAnsi="仿宋" w:cs="黑体" w:hint="eastAsia"/>
          <w:sz w:val="32"/>
          <w:szCs w:val="32"/>
        </w:rPr>
        <w:t>片级展评含片级改课</w:t>
      </w:r>
      <w:proofErr w:type="gramEnd"/>
      <w:r>
        <w:rPr>
          <w:rFonts w:ascii="仿宋" w:eastAsia="仿宋" w:hAnsi="仿宋" w:cs="黑体" w:hint="eastAsia"/>
          <w:sz w:val="32"/>
          <w:szCs w:val="32"/>
        </w:rPr>
        <w:t>研修</w:t>
      </w:r>
      <w:r w:rsidR="00BC6978">
        <w:rPr>
          <w:rFonts w:ascii="仿宋" w:eastAsia="仿宋" w:hAnsi="仿宋" w:cs="黑体" w:hint="eastAsia"/>
          <w:sz w:val="32"/>
          <w:szCs w:val="32"/>
        </w:rPr>
        <w:t>和评比两个环节。</w:t>
      </w:r>
      <w:proofErr w:type="gramStart"/>
      <w:r w:rsidR="00BC6978">
        <w:rPr>
          <w:rFonts w:ascii="仿宋" w:eastAsia="仿宋" w:hAnsi="仿宋" w:cs="黑体" w:hint="eastAsia"/>
          <w:sz w:val="32"/>
          <w:szCs w:val="32"/>
        </w:rPr>
        <w:t>片级展评</w:t>
      </w:r>
      <w:proofErr w:type="gramEnd"/>
      <w:r w:rsidR="00BC6978">
        <w:rPr>
          <w:rFonts w:ascii="仿宋" w:eastAsia="仿宋" w:hAnsi="仿宋" w:cs="黑体" w:hint="eastAsia"/>
          <w:sz w:val="32"/>
          <w:szCs w:val="32"/>
        </w:rPr>
        <w:t>由</w:t>
      </w:r>
      <w:r w:rsidR="00BC6978">
        <w:rPr>
          <w:rFonts w:ascii="仿宋" w:eastAsia="仿宋" w:hAnsi="仿宋" w:cs="黑体" w:hint="eastAsia"/>
          <w:sz w:val="32"/>
          <w:szCs w:val="32"/>
        </w:rPr>
        <w:lastRenderedPageBreak/>
        <w:t>片</w:t>
      </w:r>
      <w:r w:rsidR="007C69D2">
        <w:rPr>
          <w:rFonts w:ascii="仿宋" w:eastAsia="仿宋" w:hAnsi="仿宋" w:cs="黑体" w:hint="eastAsia"/>
          <w:sz w:val="32"/>
          <w:szCs w:val="32"/>
        </w:rPr>
        <w:t>召集人牵头，片内自行组织</w:t>
      </w:r>
      <w:r w:rsidR="000E3141">
        <w:rPr>
          <w:rFonts w:ascii="仿宋" w:eastAsia="仿宋" w:hAnsi="仿宋" w:cs="黑体" w:hint="eastAsia"/>
          <w:sz w:val="32"/>
          <w:szCs w:val="32"/>
        </w:rPr>
        <w:t>，</w:t>
      </w:r>
      <w:r w:rsidR="00BC6978">
        <w:rPr>
          <w:rFonts w:ascii="仿宋" w:eastAsia="仿宋" w:hAnsi="仿宋" w:cs="黑体" w:hint="eastAsia"/>
          <w:sz w:val="32"/>
          <w:szCs w:val="32"/>
        </w:rPr>
        <w:t>研修中心</w:t>
      </w:r>
      <w:r w:rsidR="00291556">
        <w:rPr>
          <w:rFonts w:ascii="仿宋" w:eastAsia="仿宋" w:hAnsi="仿宋" w:cs="黑体" w:hint="eastAsia"/>
          <w:sz w:val="32"/>
          <w:szCs w:val="32"/>
        </w:rPr>
        <w:t>学科研修员</w:t>
      </w:r>
      <w:proofErr w:type="gramStart"/>
      <w:r w:rsidR="00BC6978">
        <w:rPr>
          <w:rFonts w:ascii="仿宋" w:eastAsia="仿宋" w:hAnsi="仿宋" w:cs="黑体" w:hint="eastAsia"/>
          <w:sz w:val="32"/>
          <w:szCs w:val="32"/>
        </w:rPr>
        <w:t>负责</w:t>
      </w:r>
      <w:r w:rsidR="00291556">
        <w:rPr>
          <w:rFonts w:ascii="仿宋" w:eastAsia="仿宋" w:hAnsi="仿宋" w:cs="黑体" w:hint="eastAsia"/>
          <w:sz w:val="32"/>
          <w:szCs w:val="32"/>
        </w:rPr>
        <w:t>片级教研</w:t>
      </w:r>
      <w:proofErr w:type="gramEnd"/>
      <w:r w:rsidR="00BC6978">
        <w:rPr>
          <w:rFonts w:ascii="仿宋" w:eastAsia="仿宋" w:hAnsi="仿宋" w:cs="黑体" w:hint="eastAsia"/>
          <w:sz w:val="32"/>
          <w:szCs w:val="32"/>
        </w:rPr>
        <w:t>指导，</w:t>
      </w:r>
      <w:r w:rsidR="00291556">
        <w:rPr>
          <w:rFonts w:ascii="仿宋" w:eastAsia="仿宋" w:hAnsi="仿宋" w:cs="黑体" w:hint="eastAsia"/>
          <w:sz w:val="32"/>
          <w:szCs w:val="32"/>
        </w:rPr>
        <w:t>研修中心教科研部</w:t>
      </w:r>
      <w:r w:rsidR="00BC6978">
        <w:rPr>
          <w:rFonts w:ascii="仿宋" w:eastAsia="仿宋" w:hAnsi="仿宋" w:cs="黑体" w:hint="eastAsia"/>
          <w:sz w:val="32"/>
          <w:szCs w:val="32"/>
        </w:rPr>
        <w:t>负责</w:t>
      </w:r>
      <w:r w:rsidR="00291556">
        <w:rPr>
          <w:rFonts w:ascii="仿宋" w:eastAsia="仿宋" w:hAnsi="仿宋" w:cs="黑体" w:hint="eastAsia"/>
          <w:sz w:val="32"/>
          <w:szCs w:val="32"/>
        </w:rPr>
        <w:t>整体统筹与推进</w:t>
      </w:r>
      <w:r w:rsidR="00BC6978">
        <w:rPr>
          <w:rFonts w:ascii="仿宋" w:eastAsia="仿宋" w:hAnsi="仿宋" w:cs="黑体" w:hint="eastAsia"/>
          <w:sz w:val="32"/>
          <w:szCs w:val="32"/>
        </w:rPr>
        <w:t>。</w:t>
      </w:r>
    </w:p>
    <w:p w:rsidR="00FA79E4" w:rsidRDefault="00BC6978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黑体"/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</w:rPr>
        <w:t>展评主题</w:t>
      </w:r>
      <w:r w:rsidR="00484834">
        <w:rPr>
          <w:rFonts w:ascii="仿宋" w:eastAsia="仿宋" w:hAnsi="仿宋" w:cs="黑体" w:hint="eastAsia"/>
          <w:sz w:val="32"/>
          <w:szCs w:val="32"/>
        </w:rPr>
        <w:t>：</w:t>
      </w:r>
      <w:r w:rsidR="00DA5576">
        <w:rPr>
          <w:rFonts w:ascii="仿宋" w:eastAsia="仿宋" w:hAnsi="仿宋" w:cs="黑体" w:hint="eastAsia"/>
          <w:sz w:val="32"/>
          <w:szCs w:val="32"/>
        </w:rPr>
        <w:t>我</w:t>
      </w:r>
      <w:r w:rsidR="002C4CD1">
        <w:rPr>
          <w:rFonts w:ascii="仿宋" w:eastAsia="仿宋" w:hAnsi="仿宋" w:cs="黑体" w:hint="eastAsia"/>
          <w:sz w:val="32"/>
          <w:szCs w:val="32"/>
        </w:rPr>
        <w:t>破解学科</w:t>
      </w:r>
      <w:r w:rsidR="00DA5576">
        <w:rPr>
          <w:rFonts w:ascii="仿宋" w:eastAsia="仿宋" w:hAnsi="仿宋" w:cs="黑体" w:hint="eastAsia"/>
          <w:sz w:val="32"/>
          <w:szCs w:val="32"/>
        </w:rPr>
        <w:t>教学</w:t>
      </w:r>
      <w:r w:rsidR="002C4CD1">
        <w:rPr>
          <w:rFonts w:ascii="仿宋" w:eastAsia="仿宋" w:hAnsi="仿宋" w:cs="黑体" w:hint="eastAsia"/>
          <w:sz w:val="32"/>
          <w:szCs w:val="32"/>
        </w:rPr>
        <w:t>关键问题的方法</w:t>
      </w:r>
    </w:p>
    <w:p w:rsidR="00FA79E4" w:rsidRDefault="0072608D">
      <w:pPr>
        <w:tabs>
          <w:tab w:val="right" w:pos="8646"/>
        </w:tabs>
        <w:spacing w:line="560" w:lineRule="exact"/>
        <w:ind w:firstLine="645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展评</w:t>
      </w:r>
      <w:r w:rsidR="00484834">
        <w:rPr>
          <w:rFonts w:ascii="仿宋" w:eastAsia="仿宋" w:hAnsi="仿宋" w:cs="仿宋_GB2312" w:hint="eastAsia"/>
          <w:kern w:val="0"/>
          <w:sz w:val="32"/>
          <w:szCs w:val="32"/>
        </w:rPr>
        <w:t>内容：</w:t>
      </w:r>
      <w:r w:rsidR="007D133A">
        <w:rPr>
          <w:rFonts w:ascii="仿宋" w:eastAsia="仿宋" w:hAnsi="仿宋" w:cs="仿宋_GB2312" w:hint="eastAsia"/>
          <w:kern w:val="0"/>
          <w:sz w:val="32"/>
          <w:szCs w:val="32"/>
        </w:rPr>
        <w:t>现场教学和说破解学科教学关键问题的方法。现场教学</w:t>
      </w:r>
      <w:r w:rsidR="00427361">
        <w:rPr>
          <w:rFonts w:ascii="仿宋" w:eastAsia="仿宋" w:hAnsi="仿宋" w:cs="仿宋_GB2312" w:hint="eastAsia"/>
          <w:kern w:val="0"/>
          <w:sz w:val="32"/>
          <w:szCs w:val="32"/>
        </w:rPr>
        <w:t>在给定范围内选择，</w:t>
      </w:r>
      <w:r w:rsidR="0051495E">
        <w:rPr>
          <w:rFonts w:ascii="仿宋" w:eastAsia="仿宋" w:hAnsi="仿宋" w:cs="仿宋_GB2312" w:hint="eastAsia"/>
          <w:kern w:val="0"/>
          <w:sz w:val="32"/>
          <w:szCs w:val="32"/>
        </w:rPr>
        <w:t>范围</w:t>
      </w:r>
      <w:r w:rsidR="00427361">
        <w:rPr>
          <w:rFonts w:ascii="仿宋" w:eastAsia="仿宋" w:hAnsi="仿宋" w:cs="仿宋_GB2312" w:hint="eastAsia"/>
          <w:kern w:val="0"/>
          <w:sz w:val="32"/>
          <w:szCs w:val="32"/>
        </w:rPr>
        <w:t>见附件</w:t>
      </w:r>
      <w:r w:rsidR="002C2CFA">
        <w:rPr>
          <w:rFonts w:ascii="仿宋" w:eastAsia="仿宋" w:hAnsi="仿宋" w:cs="仿宋_GB2312"/>
          <w:kern w:val="0"/>
          <w:sz w:val="32"/>
          <w:szCs w:val="32"/>
        </w:rPr>
        <w:t>1</w:t>
      </w:r>
      <w:r w:rsidR="004E78B5">
        <w:rPr>
          <w:rFonts w:ascii="仿宋" w:eastAsia="仿宋" w:hAnsi="仿宋" w:cs="仿宋_GB2312" w:hint="eastAsia"/>
          <w:kern w:val="0"/>
          <w:sz w:val="32"/>
          <w:szCs w:val="32"/>
        </w:rPr>
        <w:t>《</w:t>
      </w:r>
      <w:r w:rsidR="004E78B5" w:rsidRPr="004E78B5">
        <w:rPr>
          <w:rFonts w:ascii="仿宋" w:eastAsia="仿宋" w:hAnsi="仿宋" w:cs="仿宋_GB2312" w:hint="eastAsia"/>
          <w:kern w:val="0"/>
          <w:sz w:val="32"/>
          <w:szCs w:val="32"/>
        </w:rPr>
        <w:t>分学科展评安排表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》</w:t>
      </w:r>
    </w:p>
    <w:p w:rsidR="00FA79E4" w:rsidRDefault="00811AC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BC6978">
        <w:rPr>
          <w:rFonts w:ascii="仿宋" w:eastAsia="仿宋" w:hAnsi="仿宋" w:hint="eastAsia"/>
          <w:sz w:val="32"/>
          <w:szCs w:val="32"/>
        </w:rPr>
        <w:t>准备阶段（1</w:t>
      </w:r>
      <w:r w:rsidR="00BC6978">
        <w:rPr>
          <w:rFonts w:ascii="仿宋" w:eastAsia="仿宋" w:hAnsi="仿宋"/>
          <w:sz w:val="32"/>
          <w:szCs w:val="32"/>
        </w:rPr>
        <w:t>0</w:t>
      </w:r>
      <w:r w:rsidR="00BC6978">
        <w:rPr>
          <w:rFonts w:ascii="仿宋" w:eastAsia="仿宋" w:hAnsi="仿宋" w:hint="eastAsia"/>
          <w:sz w:val="32"/>
          <w:szCs w:val="32"/>
        </w:rPr>
        <w:t>月下旬-</w:t>
      </w:r>
      <w:r w:rsidR="00BC6978">
        <w:rPr>
          <w:rFonts w:ascii="仿宋" w:eastAsia="仿宋" w:hAnsi="仿宋"/>
          <w:sz w:val="32"/>
          <w:szCs w:val="32"/>
        </w:rPr>
        <w:t>11</w:t>
      </w:r>
      <w:r w:rsidR="00BC6978">
        <w:rPr>
          <w:rFonts w:ascii="仿宋" w:eastAsia="仿宋" w:hAnsi="仿宋" w:hint="eastAsia"/>
          <w:sz w:val="32"/>
          <w:szCs w:val="32"/>
        </w:rPr>
        <w:t>月上旬）</w:t>
      </w:r>
    </w:p>
    <w:p w:rsidR="00FA79E4" w:rsidRDefault="00BC6978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月下旬，召开</w:t>
      </w:r>
      <w:proofErr w:type="gramStart"/>
      <w:r>
        <w:rPr>
          <w:rFonts w:ascii="仿宋" w:eastAsia="仿宋" w:hAnsi="仿宋" w:hint="eastAsia"/>
          <w:sz w:val="32"/>
          <w:szCs w:val="32"/>
        </w:rPr>
        <w:t>片级展评</w:t>
      </w:r>
      <w:proofErr w:type="gramEnd"/>
      <w:r>
        <w:rPr>
          <w:rFonts w:ascii="仿宋" w:eastAsia="仿宋" w:hAnsi="仿宋" w:hint="eastAsia"/>
          <w:sz w:val="32"/>
          <w:szCs w:val="32"/>
        </w:rPr>
        <w:t>工作会。公布划片结果，</w:t>
      </w:r>
      <w:r w:rsidR="00857E57">
        <w:rPr>
          <w:rFonts w:ascii="仿宋" w:eastAsia="仿宋" w:hAnsi="仿宋" w:hint="eastAsia"/>
          <w:sz w:val="32"/>
          <w:szCs w:val="32"/>
        </w:rPr>
        <w:t>开展</w:t>
      </w:r>
      <w:proofErr w:type="gramStart"/>
      <w:r>
        <w:rPr>
          <w:rFonts w:ascii="仿宋" w:eastAsia="仿宋" w:hAnsi="仿宋" w:hint="eastAsia"/>
          <w:sz w:val="32"/>
          <w:szCs w:val="32"/>
        </w:rPr>
        <w:t>片级展评</w:t>
      </w:r>
      <w:proofErr w:type="gramEnd"/>
      <w:r>
        <w:rPr>
          <w:rFonts w:ascii="仿宋" w:eastAsia="仿宋" w:hAnsi="仿宋" w:hint="eastAsia"/>
          <w:sz w:val="32"/>
          <w:szCs w:val="32"/>
        </w:rPr>
        <w:t>工作。</w:t>
      </w:r>
    </w:p>
    <w:p w:rsidR="00FA79E4" w:rsidRDefault="00BC6978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1</w:t>
      </w:r>
      <w:r w:rsidR="006950A8">
        <w:rPr>
          <w:rFonts w:ascii="仿宋" w:eastAsia="仿宋" w:hAnsi="仿宋" w:hint="eastAsia"/>
          <w:sz w:val="32"/>
          <w:szCs w:val="32"/>
        </w:rPr>
        <w:t>月上旬，各片筹备</w:t>
      </w:r>
      <w:proofErr w:type="gramStart"/>
      <w:r w:rsidR="006950A8">
        <w:rPr>
          <w:rFonts w:ascii="仿宋" w:eastAsia="仿宋" w:hAnsi="仿宋" w:hint="eastAsia"/>
          <w:sz w:val="32"/>
          <w:szCs w:val="32"/>
        </w:rPr>
        <w:t>片级展评</w:t>
      </w:r>
      <w:proofErr w:type="gramEnd"/>
      <w:r w:rsidR="006950A8">
        <w:rPr>
          <w:rFonts w:ascii="仿宋" w:eastAsia="仿宋" w:hAnsi="仿宋" w:hint="eastAsia"/>
          <w:sz w:val="32"/>
          <w:szCs w:val="32"/>
        </w:rPr>
        <w:t>。</w:t>
      </w:r>
      <w:r w:rsidR="00985F00">
        <w:rPr>
          <w:rFonts w:ascii="仿宋" w:eastAsia="仿宋" w:hAnsi="仿宋" w:hint="eastAsia"/>
          <w:sz w:val="32"/>
          <w:szCs w:val="32"/>
        </w:rPr>
        <w:t>确定本片召集人，</w:t>
      </w:r>
      <w:r w:rsidR="006950A8">
        <w:rPr>
          <w:rFonts w:ascii="仿宋" w:eastAsia="仿宋" w:hAnsi="仿宋" w:hint="eastAsia"/>
          <w:sz w:val="32"/>
          <w:szCs w:val="32"/>
        </w:rPr>
        <w:t>组建</w:t>
      </w:r>
      <w:proofErr w:type="gramStart"/>
      <w:r w:rsidR="006950A8">
        <w:rPr>
          <w:rFonts w:ascii="仿宋" w:eastAsia="仿宋" w:hAnsi="仿宋" w:hint="eastAsia"/>
          <w:sz w:val="32"/>
          <w:szCs w:val="32"/>
        </w:rPr>
        <w:t>片级展评</w:t>
      </w:r>
      <w:proofErr w:type="gramEnd"/>
      <w:r w:rsidR="006950A8">
        <w:rPr>
          <w:rFonts w:ascii="仿宋" w:eastAsia="仿宋" w:hAnsi="仿宋" w:hint="eastAsia"/>
          <w:sz w:val="32"/>
          <w:szCs w:val="32"/>
        </w:rPr>
        <w:t>工作小组</w:t>
      </w:r>
      <w:r w:rsidR="00985F00">
        <w:rPr>
          <w:rFonts w:ascii="仿宋" w:eastAsia="仿宋" w:hAnsi="仿宋" w:hint="eastAsia"/>
          <w:sz w:val="32"/>
          <w:szCs w:val="32"/>
        </w:rPr>
        <w:t>，</w:t>
      </w:r>
      <w:r w:rsidR="00BB4E7D">
        <w:rPr>
          <w:rFonts w:ascii="仿宋" w:eastAsia="仿宋" w:hAnsi="仿宋" w:hint="eastAsia"/>
          <w:sz w:val="32"/>
          <w:szCs w:val="32"/>
        </w:rPr>
        <w:t>并在学科研修</w:t>
      </w:r>
      <w:proofErr w:type="gramStart"/>
      <w:r w:rsidR="00BB4E7D">
        <w:rPr>
          <w:rFonts w:ascii="仿宋" w:eastAsia="仿宋" w:hAnsi="仿宋" w:hint="eastAsia"/>
          <w:sz w:val="32"/>
          <w:szCs w:val="32"/>
        </w:rPr>
        <w:t>员指导</w:t>
      </w:r>
      <w:proofErr w:type="gramEnd"/>
      <w:r w:rsidR="00BB4E7D">
        <w:rPr>
          <w:rFonts w:ascii="仿宋" w:eastAsia="仿宋" w:hAnsi="仿宋" w:hint="eastAsia"/>
          <w:sz w:val="32"/>
          <w:szCs w:val="32"/>
        </w:rPr>
        <w:t>下制定和提交工作计划。</w:t>
      </w:r>
      <w:proofErr w:type="gramStart"/>
      <w:r w:rsidR="00BB4E7D">
        <w:rPr>
          <w:rFonts w:ascii="仿宋" w:eastAsia="仿宋" w:hAnsi="仿宋" w:hint="eastAsia"/>
          <w:sz w:val="32"/>
          <w:szCs w:val="32"/>
        </w:rPr>
        <w:t>片级展评</w:t>
      </w:r>
      <w:proofErr w:type="gramEnd"/>
      <w:r w:rsidR="00BB4E7D">
        <w:rPr>
          <w:rFonts w:ascii="仿宋" w:eastAsia="仿宋" w:hAnsi="仿宋" w:hint="eastAsia"/>
          <w:sz w:val="32"/>
          <w:szCs w:val="32"/>
        </w:rPr>
        <w:t>召集人负责召集、组织本片各校开展展评工作，撰写</w:t>
      </w:r>
      <w:proofErr w:type="gramStart"/>
      <w:r w:rsidR="00BB4E7D">
        <w:rPr>
          <w:rFonts w:ascii="仿宋" w:eastAsia="仿宋" w:hAnsi="仿宋" w:hint="eastAsia"/>
          <w:sz w:val="32"/>
          <w:szCs w:val="32"/>
        </w:rPr>
        <w:t>片级展评</w:t>
      </w:r>
      <w:proofErr w:type="gramEnd"/>
      <w:r w:rsidR="00BB4E7D">
        <w:rPr>
          <w:rFonts w:ascii="仿宋" w:eastAsia="仿宋" w:hAnsi="仿宋" w:hint="eastAsia"/>
          <w:sz w:val="32"/>
          <w:szCs w:val="32"/>
        </w:rPr>
        <w:t>工作计划、</w:t>
      </w:r>
      <w:r w:rsidR="00985F00">
        <w:rPr>
          <w:rFonts w:ascii="仿宋" w:eastAsia="仿宋" w:hAnsi="仿宋" w:hint="eastAsia"/>
          <w:sz w:val="32"/>
          <w:szCs w:val="32"/>
        </w:rPr>
        <w:t>总结，收发相关通知、材料。</w:t>
      </w:r>
      <w:proofErr w:type="gramStart"/>
      <w:r w:rsidR="000E3141" w:rsidRPr="000E3141">
        <w:rPr>
          <w:rFonts w:ascii="仿宋" w:eastAsia="仿宋" w:hAnsi="仿宋" w:hint="eastAsia"/>
          <w:sz w:val="32"/>
          <w:szCs w:val="32"/>
        </w:rPr>
        <w:t>片级展评</w:t>
      </w:r>
      <w:proofErr w:type="gramEnd"/>
      <w:r w:rsidR="000E3141" w:rsidRPr="000E3141">
        <w:rPr>
          <w:rFonts w:ascii="仿宋" w:eastAsia="仿宋" w:hAnsi="仿宋" w:hint="eastAsia"/>
          <w:sz w:val="32"/>
          <w:szCs w:val="32"/>
        </w:rPr>
        <w:t>召集人</w:t>
      </w:r>
      <w:r w:rsidR="000E3141">
        <w:rPr>
          <w:rFonts w:ascii="仿宋" w:eastAsia="仿宋" w:hAnsi="仿宋" w:hint="eastAsia"/>
          <w:sz w:val="32"/>
          <w:szCs w:val="32"/>
        </w:rPr>
        <w:t>通过</w:t>
      </w:r>
      <w:r w:rsidR="000E3141" w:rsidRPr="000E3141">
        <w:rPr>
          <w:rFonts w:ascii="仿宋" w:eastAsia="仿宋" w:hAnsi="仿宋" w:hint="eastAsia"/>
          <w:sz w:val="32"/>
          <w:szCs w:val="32"/>
        </w:rPr>
        <w:t>自荐、片内推选、责任研修员指定等</w:t>
      </w:r>
      <w:r w:rsidR="000E3141">
        <w:rPr>
          <w:rFonts w:ascii="仿宋" w:eastAsia="仿宋" w:hAnsi="仿宋" w:hint="eastAsia"/>
          <w:sz w:val="32"/>
          <w:szCs w:val="32"/>
        </w:rPr>
        <w:t>方式产生</w:t>
      </w:r>
      <w:r w:rsidR="000E3141" w:rsidRPr="000E3141">
        <w:rPr>
          <w:rFonts w:ascii="仿宋" w:eastAsia="仿宋" w:hAnsi="仿宋" w:hint="eastAsia"/>
          <w:sz w:val="32"/>
          <w:szCs w:val="32"/>
        </w:rPr>
        <w:t>。</w:t>
      </w:r>
    </w:p>
    <w:p w:rsidR="00FA79E4" w:rsidRDefault="00811AC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="00BC6978">
        <w:rPr>
          <w:rFonts w:ascii="仿宋" w:eastAsia="仿宋" w:hAnsi="仿宋" w:hint="eastAsia"/>
          <w:sz w:val="32"/>
          <w:szCs w:val="32"/>
        </w:rPr>
        <w:t>实施阶段（1</w:t>
      </w:r>
      <w:r w:rsidR="00BC6978">
        <w:rPr>
          <w:rFonts w:ascii="仿宋" w:eastAsia="仿宋" w:hAnsi="仿宋"/>
          <w:sz w:val="32"/>
          <w:szCs w:val="32"/>
        </w:rPr>
        <w:t>1</w:t>
      </w:r>
      <w:r w:rsidR="00BC6978">
        <w:rPr>
          <w:rFonts w:ascii="仿宋" w:eastAsia="仿宋" w:hAnsi="仿宋" w:hint="eastAsia"/>
          <w:sz w:val="32"/>
          <w:szCs w:val="32"/>
        </w:rPr>
        <w:t>月中旬-</w:t>
      </w:r>
      <w:r w:rsidR="00BC6978">
        <w:rPr>
          <w:rFonts w:ascii="仿宋" w:eastAsia="仿宋" w:hAnsi="仿宋"/>
          <w:sz w:val="32"/>
          <w:szCs w:val="32"/>
        </w:rPr>
        <w:t>12</w:t>
      </w:r>
      <w:r w:rsidR="00BC6978">
        <w:rPr>
          <w:rFonts w:ascii="仿宋" w:eastAsia="仿宋" w:hAnsi="仿宋" w:hint="eastAsia"/>
          <w:sz w:val="32"/>
          <w:szCs w:val="32"/>
        </w:rPr>
        <w:t>月下旬）</w:t>
      </w:r>
    </w:p>
    <w:p w:rsidR="00FA79E4" w:rsidRDefault="00811AC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proofErr w:type="gramStart"/>
      <w:r>
        <w:rPr>
          <w:rFonts w:ascii="仿宋" w:eastAsia="仿宋" w:hAnsi="仿宋" w:hint="eastAsia"/>
          <w:sz w:val="32"/>
          <w:szCs w:val="32"/>
        </w:rPr>
        <w:t>片级改课</w:t>
      </w:r>
      <w:proofErr w:type="gramEnd"/>
      <w:r>
        <w:rPr>
          <w:rFonts w:ascii="仿宋" w:eastAsia="仿宋" w:hAnsi="仿宋" w:hint="eastAsia"/>
          <w:sz w:val="32"/>
          <w:szCs w:val="32"/>
        </w:rPr>
        <w:t>研修</w:t>
      </w:r>
    </w:p>
    <w:p w:rsidR="00FA79E4" w:rsidRDefault="00302F0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片召集人组织片内各校</w:t>
      </w:r>
      <w:r w:rsidR="00373373">
        <w:rPr>
          <w:rFonts w:ascii="仿宋" w:eastAsia="仿宋" w:hAnsi="仿宋" w:hint="eastAsia"/>
          <w:sz w:val="32"/>
          <w:szCs w:val="32"/>
        </w:rPr>
        <w:t>基于校内展评课例的诊断分析</w:t>
      </w:r>
      <w:r w:rsidR="006E339E">
        <w:rPr>
          <w:rFonts w:ascii="仿宋" w:eastAsia="仿宋" w:hAnsi="仿宋" w:hint="eastAsia"/>
          <w:sz w:val="32"/>
          <w:szCs w:val="32"/>
        </w:rPr>
        <w:t>开展教学设计研磨，进行片内研讨与改课。</w:t>
      </w:r>
      <w:r>
        <w:rPr>
          <w:rFonts w:ascii="仿宋" w:eastAsia="仿宋" w:hAnsi="仿宋" w:hint="eastAsia"/>
          <w:sz w:val="32"/>
          <w:szCs w:val="32"/>
        </w:rPr>
        <w:t>相关学科研修员</w:t>
      </w:r>
      <w:r w:rsidR="006E339E">
        <w:rPr>
          <w:rFonts w:ascii="仿宋" w:eastAsia="仿宋" w:hAnsi="仿宋" w:hint="eastAsia"/>
          <w:sz w:val="32"/>
          <w:szCs w:val="32"/>
        </w:rPr>
        <w:t>给予</w:t>
      </w:r>
      <w:r>
        <w:rPr>
          <w:rFonts w:ascii="仿宋" w:eastAsia="仿宋" w:hAnsi="仿宋" w:hint="eastAsia"/>
          <w:sz w:val="32"/>
          <w:szCs w:val="32"/>
        </w:rPr>
        <w:t>课例诊断和研修指导</w:t>
      </w:r>
      <w:r w:rsidR="008E3C23">
        <w:rPr>
          <w:rFonts w:ascii="仿宋" w:eastAsia="仿宋" w:hAnsi="仿宋" w:hint="eastAsia"/>
          <w:sz w:val="32"/>
          <w:szCs w:val="32"/>
        </w:rPr>
        <w:t>。</w:t>
      </w:r>
    </w:p>
    <w:p w:rsidR="00FA79E4" w:rsidRDefault="00811AC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="00BC6978">
        <w:rPr>
          <w:rFonts w:ascii="仿宋" w:eastAsia="仿宋" w:hAnsi="仿宋" w:hint="eastAsia"/>
          <w:sz w:val="32"/>
          <w:szCs w:val="32"/>
        </w:rPr>
        <w:t>现场评比</w:t>
      </w:r>
    </w:p>
    <w:p w:rsidR="00FA79E4" w:rsidRDefault="00302F0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评比内容为现场教学和说破解学科教学关键问题的方法。</w:t>
      </w:r>
      <w:r w:rsidR="00BC6978">
        <w:rPr>
          <w:rFonts w:ascii="仿宋" w:eastAsia="仿宋" w:hAnsi="仿宋" w:hint="eastAsia"/>
          <w:sz w:val="32"/>
          <w:szCs w:val="32"/>
        </w:rPr>
        <w:t>评委组由学校评委共同组成。</w:t>
      </w:r>
      <w:r w:rsidR="004A716D">
        <w:rPr>
          <w:rFonts w:ascii="仿宋" w:eastAsia="仿宋" w:hAnsi="仿宋" w:hint="eastAsia"/>
          <w:sz w:val="32"/>
          <w:szCs w:val="32"/>
        </w:rPr>
        <w:t>现场评比每片每学科推荐一人参加区级展评。</w:t>
      </w:r>
    </w:p>
    <w:p w:rsidR="003E3020" w:rsidRPr="003E3020" w:rsidRDefault="003E3020" w:rsidP="003E3020">
      <w:pPr>
        <w:tabs>
          <w:tab w:val="right" w:pos="8646"/>
        </w:tabs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3E3020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提示：现场评比环节评委依据《通州区中小学“通优课”课堂教学评价表（试行）》（见附件5）为选手打分。为方便后期数</w:t>
      </w:r>
      <w:r w:rsidR="00731C7D">
        <w:rPr>
          <w:rFonts w:ascii="仿宋" w:eastAsia="仿宋" w:hAnsi="仿宋" w:cs="宋体" w:hint="eastAsia"/>
          <w:kern w:val="0"/>
          <w:sz w:val="32"/>
          <w:szCs w:val="32"/>
        </w:rPr>
        <w:t>据分析，评委要对各评价要素分别打分，各评价要素得分之和为该选手得</w:t>
      </w:r>
      <w:r w:rsidRPr="003E3020">
        <w:rPr>
          <w:rFonts w:ascii="仿宋" w:eastAsia="仿宋" w:hAnsi="仿宋" w:cs="宋体" w:hint="eastAsia"/>
          <w:kern w:val="0"/>
          <w:sz w:val="32"/>
          <w:szCs w:val="32"/>
        </w:rPr>
        <w:t>分。</w:t>
      </w:r>
    </w:p>
    <w:p w:rsidR="00227729" w:rsidRDefault="0073081A" w:rsidP="00CE11BA">
      <w:pPr>
        <w:tabs>
          <w:tab w:val="right" w:pos="8646"/>
        </w:tabs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12</w:t>
      </w:r>
      <w:r w:rsidR="00BC6978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31</w:t>
      </w:r>
      <w:r w:rsidR="00BC6978">
        <w:rPr>
          <w:rFonts w:ascii="仿宋" w:eastAsia="仿宋" w:hAnsi="仿宋" w:hint="eastAsia"/>
          <w:sz w:val="32"/>
          <w:szCs w:val="32"/>
        </w:rPr>
        <w:t>日</w:t>
      </w:r>
      <w:r w:rsidR="006B0764">
        <w:rPr>
          <w:rFonts w:ascii="仿宋" w:eastAsia="仿宋" w:hAnsi="仿宋" w:hint="eastAsia"/>
          <w:sz w:val="32"/>
          <w:szCs w:val="32"/>
        </w:rPr>
        <w:t>前</w:t>
      </w:r>
      <w:r w:rsidR="00BC6978">
        <w:rPr>
          <w:rFonts w:ascii="仿宋" w:eastAsia="仿宋" w:hAnsi="仿宋" w:hint="eastAsia"/>
          <w:sz w:val="32"/>
          <w:szCs w:val="32"/>
        </w:rPr>
        <w:t>，</w:t>
      </w:r>
      <w:r w:rsidR="00227729">
        <w:rPr>
          <w:rFonts w:ascii="仿宋" w:eastAsia="仿宋" w:hAnsi="仿宋" w:hint="eastAsia"/>
          <w:sz w:val="32"/>
          <w:szCs w:val="32"/>
        </w:rPr>
        <w:t>各片上交</w:t>
      </w:r>
      <w:proofErr w:type="gramStart"/>
      <w:r w:rsidR="00227729">
        <w:rPr>
          <w:rFonts w:ascii="仿宋" w:eastAsia="仿宋" w:hAnsi="仿宋" w:hint="eastAsia"/>
          <w:sz w:val="32"/>
          <w:szCs w:val="32"/>
        </w:rPr>
        <w:t>片级展评</w:t>
      </w:r>
      <w:proofErr w:type="gramEnd"/>
      <w:r w:rsidR="00227729">
        <w:rPr>
          <w:rFonts w:ascii="仿宋" w:eastAsia="仿宋" w:hAnsi="仿宋" w:hint="eastAsia"/>
          <w:sz w:val="32"/>
          <w:szCs w:val="32"/>
        </w:rPr>
        <w:t>总结和相关材料。</w:t>
      </w:r>
      <w:proofErr w:type="gramStart"/>
      <w:r w:rsidR="00227729">
        <w:rPr>
          <w:rFonts w:ascii="仿宋" w:eastAsia="仿宋" w:hAnsi="仿宋" w:hint="eastAsia"/>
          <w:sz w:val="32"/>
          <w:szCs w:val="32"/>
        </w:rPr>
        <w:t>片级展评</w:t>
      </w:r>
      <w:proofErr w:type="gramEnd"/>
      <w:r w:rsidR="00227729">
        <w:rPr>
          <w:rFonts w:ascii="仿宋" w:eastAsia="仿宋" w:hAnsi="仿宋" w:hint="eastAsia"/>
          <w:sz w:val="32"/>
          <w:szCs w:val="32"/>
        </w:rPr>
        <w:t>总结</w:t>
      </w:r>
      <w:proofErr w:type="gramStart"/>
      <w:r w:rsidR="00227729">
        <w:rPr>
          <w:rFonts w:ascii="仿宋" w:eastAsia="仿宋" w:hAnsi="仿宋" w:hint="eastAsia"/>
          <w:sz w:val="32"/>
          <w:szCs w:val="32"/>
        </w:rPr>
        <w:t>模版见附件</w:t>
      </w:r>
      <w:proofErr w:type="gramEnd"/>
      <w:r w:rsidR="00227729">
        <w:rPr>
          <w:rFonts w:ascii="仿宋" w:eastAsia="仿宋" w:hAnsi="仿宋" w:hint="eastAsia"/>
          <w:sz w:val="32"/>
          <w:szCs w:val="32"/>
        </w:rPr>
        <w:t>4</w:t>
      </w:r>
      <w:r w:rsidR="00A327CD">
        <w:rPr>
          <w:rFonts w:ascii="仿宋" w:eastAsia="仿宋" w:hAnsi="仿宋" w:hint="eastAsia"/>
          <w:sz w:val="32"/>
          <w:szCs w:val="32"/>
        </w:rPr>
        <w:t>《</w:t>
      </w:r>
      <w:r w:rsidR="00A327CD" w:rsidRPr="00A327CD">
        <w:rPr>
          <w:rFonts w:ascii="仿宋" w:eastAsia="仿宋" w:hAnsi="仿宋" w:cs="仿宋_GB2312" w:hint="eastAsia"/>
          <w:kern w:val="0"/>
          <w:sz w:val="32"/>
          <w:szCs w:val="32"/>
        </w:rPr>
        <w:t>“通优课”片级展评工作总结</w:t>
      </w:r>
      <w:r w:rsidR="00A327CD">
        <w:rPr>
          <w:rFonts w:ascii="仿宋" w:eastAsia="仿宋" w:hAnsi="仿宋" w:cs="仿宋_GB2312" w:hint="eastAsia"/>
          <w:kern w:val="0"/>
          <w:sz w:val="32"/>
          <w:szCs w:val="32"/>
        </w:rPr>
        <w:t>》</w:t>
      </w:r>
      <w:r w:rsidR="001856C0"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  <w:r w:rsidR="00CE11BA">
        <w:rPr>
          <w:rFonts w:ascii="仿宋" w:eastAsia="仿宋" w:hAnsi="仿宋" w:cs="仿宋_GB2312" w:hint="eastAsia"/>
          <w:kern w:val="0"/>
          <w:sz w:val="32"/>
          <w:szCs w:val="32"/>
        </w:rPr>
        <w:t>上交材料为本片现场展评阶段评委打分表。</w:t>
      </w:r>
    </w:p>
    <w:p w:rsidR="00B4410A" w:rsidRDefault="00B4410A" w:rsidP="00B4410A">
      <w:pPr>
        <w:tabs>
          <w:tab w:val="right" w:pos="8646"/>
        </w:tabs>
        <w:spacing w:line="560" w:lineRule="exact"/>
        <w:ind w:firstLine="645"/>
        <w:rPr>
          <w:rFonts w:ascii="楷体" w:eastAsia="楷体" w:hAnsi="楷体" w:cs="仿宋_GB2312"/>
          <w:kern w:val="0"/>
          <w:sz w:val="32"/>
          <w:szCs w:val="32"/>
        </w:rPr>
      </w:pPr>
      <w:r>
        <w:rPr>
          <w:rFonts w:ascii="楷体" w:eastAsia="楷体" w:hAnsi="楷体" w:cs="仿宋_GB2312" w:hint="eastAsia"/>
          <w:kern w:val="0"/>
          <w:sz w:val="32"/>
          <w:szCs w:val="32"/>
        </w:rPr>
        <w:t>（三）</w:t>
      </w:r>
      <w:r w:rsidRPr="00B4410A">
        <w:rPr>
          <w:rFonts w:ascii="楷体" w:eastAsia="楷体" w:hAnsi="楷体" w:cs="仿宋_GB2312" w:hint="eastAsia"/>
          <w:kern w:val="0"/>
          <w:sz w:val="32"/>
          <w:szCs w:val="32"/>
        </w:rPr>
        <w:t>区级展评（</w:t>
      </w:r>
      <w:r w:rsidR="002C2CFA">
        <w:rPr>
          <w:rFonts w:ascii="楷体" w:eastAsia="楷体" w:hAnsi="楷体" w:cs="仿宋_GB2312" w:hint="eastAsia"/>
          <w:kern w:val="0"/>
          <w:sz w:val="32"/>
          <w:szCs w:val="32"/>
        </w:rPr>
        <w:t>202</w:t>
      </w:r>
      <w:r w:rsidR="002C2CFA">
        <w:rPr>
          <w:rFonts w:ascii="楷体" w:eastAsia="楷体" w:hAnsi="楷体" w:cs="仿宋_GB2312"/>
          <w:kern w:val="0"/>
          <w:sz w:val="32"/>
          <w:szCs w:val="32"/>
        </w:rPr>
        <w:t>6</w:t>
      </w:r>
      <w:r w:rsidRPr="00B4410A">
        <w:rPr>
          <w:rFonts w:ascii="楷体" w:eastAsia="楷体" w:hAnsi="楷体" w:cs="仿宋_GB2312" w:hint="eastAsia"/>
          <w:kern w:val="0"/>
          <w:sz w:val="32"/>
          <w:szCs w:val="32"/>
        </w:rPr>
        <w:t>年</w:t>
      </w:r>
      <w:r w:rsidR="00694224">
        <w:rPr>
          <w:rFonts w:ascii="楷体" w:eastAsia="楷体" w:hAnsi="楷体" w:cs="仿宋_GB2312"/>
          <w:kern w:val="0"/>
          <w:sz w:val="32"/>
          <w:szCs w:val="32"/>
        </w:rPr>
        <w:t>3</w:t>
      </w:r>
      <w:r w:rsidRPr="00B4410A">
        <w:rPr>
          <w:rFonts w:ascii="楷体" w:eastAsia="楷体" w:hAnsi="楷体" w:cs="仿宋_GB2312" w:hint="eastAsia"/>
          <w:kern w:val="0"/>
          <w:sz w:val="32"/>
          <w:szCs w:val="32"/>
        </w:rPr>
        <w:t>月</w:t>
      </w:r>
      <w:r w:rsidR="002C2CFA">
        <w:rPr>
          <w:rFonts w:ascii="楷体" w:eastAsia="楷体" w:hAnsi="楷体" w:cs="仿宋_GB2312" w:hint="eastAsia"/>
          <w:kern w:val="0"/>
          <w:sz w:val="32"/>
          <w:szCs w:val="32"/>
        </w:rPr>
        <w:t>-202</w:t>
      </w:r>
      <w:r w:rsidR="002C2CFA">
        <w:rPr>
          <w:rFonts w:ascii="楷体" w:eastAsia="楷体" w:hAnsi="楷体" w:cs="仿宋_GB2312"/>
          <w:kern w:val="0"/>
          <w:sz w:val="32"/>
          <w:szCs w:val="32"/>
        </w:rPr>
        <w:t>6</w:t>
      </w:r>
      <w:r w:rsidRPr="00B4410A">
        <w:rPr>
          <w:rFonts w:ascii="楷体" w:eastAsia="楷体" w:hAnsi="楷体" w:cs="仿宋_GB2312" w:hint="eastAsia"/>
          <w:kern w:val="0"/>
          <w:sz w:val="32"/>
          <w:szCs w:val="32"/>
        </w:rPr>
        <w:t>年7月）</w:t>
      </w:r>
    </w:p>
    <w:p w:rsidR="00FA79E4" w:rsidRDefault="004D0080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区</w:t>
      </w:r>
      <w:r w:rsidR="00A64120">
        <w:rPr>
          <w:rFonts w:ascii="仿宋" w:eastAsia="仿宋" w:hAnsi="仿宋" w:hint="eastAsia"/>
          <w:sz w:val="32"/>
          <w:szCs w:val="32"/>
        </w:rPr>
        <w:t>级</w:t>
      </w:r>
      <w:r w:rsidR="00BC6978">
        <w:rPr>
          <w:rFonts w:ascii="仿宋" w:eastAsia="仿宋" w:hAnsi="仿宋" w:hint="eastAsia"/>
          <w:sz w:val="32"/>
          <w:szCs w:val="32"/>
        </w:rPr>
        <w:t>展评</w:t>
      </w:r>
      <w:proofErr w:type="gramStart"/>
      <w:r w:rsidR="00BC6978">
        <w:rPr>
          <w:rFonts w:ascii="仿宋" w:eastAsia="仿宋" w:hAnsi="仿宋" w:hint="eastAsia"/>
          <w:sz w:val="32"/>
          <w:szCs w:val="32"/>
        </w:rPr>
        <w:t>设</w:t>
      </w:r>
      <w:r w:rsidR="004B1A4C">
        <w:rPr>
          <w:rFonts w:ascii="仿宋" w:eastAsia="仿宋" w:hAnsi="仿宋" w:hint="eastAsia"/>
          <w:sz w:val="32"/>
          <w:szCs w:val="32"/>
        </w:rPr>
        <w:t>区级</w:t>
      </w:r>
      <w:r w:rsidR="00BC6978">
        <w:rPr>
          <w:rFonts w:ascii="仿宋" w:eastAsia="仿宋" w:hAnsi="仿宋" w:hint="eastAsia"/>
          <w:sz w:val="32"/>
          <w:szCs w:val="32"/>
        </w:rPr>
        <w:t>改课研修</w:t>
      </w:r>
      <w:proofErr w:type="gramEnd"/>
      <w:r w:rsidR="00D35CF5">
        <w:rPr>
          <w:rFonts w:ascii="仿宋" w:eastAsia="仿宋" w:hAnsi="仿宋" w:hint="eastAsia"/>
          <w:sz w:val="32"/>
          <w:szCs w:val="32"/>
        </w:rPr>
        <w:t>行动</w:t>
      </w:r>
      <w:r w:rsidR="00BC6978">
        <w:rPr>
          <w:rFonts w:ascii="仿宋" w:eastAsia="仿宋" w:hAnsi="仿宋" w:hint="eastAsia"/>
          <w:sz w:val="32"/>
          <w:szCs w:val="32"/>
        </w:rPr>
        <w:t>和</w:t>
      </w:r>
      <w:r>
        <w:rPr>
          <w:rFonts w:ascii="仿宋" w:eastAsia="仿宋" w:hAnsi="仿宋" w:hint="eastAsia"/>
          <w:sz w:val="32"/>
          <w:szCs w:val="32"/>
        </w:rPr>
        <w:t>区级</w:t>
      </w:r>
      <w:r w:rsidR="00BC6978">
        <w:rPr>
          <w:rFonts w:ascii="仿宋" w:eastAsia="仿宋" w:hAnsi="仿宋" w:hint="eastAsia"/>
          <w:sz w:val="32"/>
          <w:szCs w:val="32"/>
        </w:rPr>
        <w:t>学科教学展示会两个环节</w:t>
      </w:r>
    </w:p>
    <w:p w:rsidR="00FA79E4" w:rsidRDefault="002C4CD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展评主题：</w:t>
      </w:r>
      <w:r w:rsidR="00BC6978">
        <w:rPr>
          <w:rFonts w:ascii="仿宋" w:eastAsia="仿宋" w:hAnsi="仿宋" w:cs="仿宋_GB2312" w:hint="eastAsia"/>
          <w:sz w:val="32"/>
          <w:szCs w:val="32"/>
        </w:rPr>
        <w:t>我校</w:t>
      </w:r>
      <w:r w:rsidR="00BC6978">
        <w:rPr>
          <w:rFonts w:ascii="仿宋" w:eastAsia="仿宋" w:hAnsi="仿宋" w:cs="黑体" w:hint="eastAsia"/>
          <w:sz w:val="32"/>
          <w:szCs w:val="32"/>
        </w:rPr>
        <w:t>学科教学主张</w:t>
      </w:r>
    </w:p>
    <w:p w:rsidR="00FA79E4" w:rsidRDefault="002C4CD1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展评内容：</w:t>
      </w:r>
      <w:r w:rsidR="00BC6978">
        <w:rPr>
          <w:rFonts w:ascii="仿宋" w:eastAsia="仿宋" w:hAnsi="仿宋" w:hint="eastAsia"/>
          <w:sz w:val="32"/>
          <w:szCs w:val="32"/>
        </w:rPr>
        <w:t>现场课、</w:t>
      </w:r>
      <w:r w:rsidR="003F235A">
        <w:rPr>
          <w:rFonts w:ascii="仿宋" w:eastAsia="仿宋" w:hAnsi="仿宋" w:hint="eastAsia"/>
          <w:sz w:val="32"/>
          <w:szCs w:val="32"/>
        </w:rPr>
        <w:t>我校</w:t>
      </w:r>
      <w:r w:rsidR="00BC6978">
        <w:rPr>
          <w:rFonts w:ascii="仿宋" w:eastAsia="仿宋" w:hAnsi="仿宋" w:hint="eastAsia"/>
          <w:sz w:val="32"/>
          <w:szCs w:val="32"/>
        </w:rPr>
        <w:t>学科</w:t>
      </w:r>
      <w:r w:rsidR="004D0080">
        <w:rPr>
          <w:rFonts w:ascii="仿宋" w:eastAsia="仿宋" w:hAnsi="仿宋" w:hint="eastAsia"/>
          <w:sz w:val="32"/>
          <w:szCs w:val="32"/>
        </w:rPr>
        <w:t>教学主张</w:t>
      </w:r>
      <w:r w:rsidR="00BC6978">
        <w:rPr>
          <w:rFonts w:ascii="仿宋" w:eastAsia="仿宋" w:hAnsi="仿宋" w:hint="eastAsia"/>
          <w:sz w:val="32"/>
          <w:szCs w:val="32"/>
        </w:rPr>
        <w:t>、学科研修模式。</w:t>
      </w:r>
    </w:p>
    <w:p w:rsidR="00A032D3" w:rsidRDefault="00A032D3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授课内容</w:t>
      </w:r>
      <w:r w:rsidR="002C4CD1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在给定范围内选择，</w:t>
      </w:r>
      <w:r w:rsidR="002B6EAB">
        <w:rPr>
          <w:rFonts w:ascii="仿宋" w:eastAsia="仿宋" w:hAnsi="仿宋" w:hint="eastAsia"/>
          <w:sz w:val="32"/>
          <w:szCs w:val="32"/>
        </w:rPr>
        <w:t>范围</w:t>
      </w:r>
      <w:bookmarkStart w:id="0" w:name="_GoBack"/>
      <w:bookmarkEnd w:id="0"/>
      <w:r w:rsidR="00427361">
        <w:rPr>
          <w:rFonts w:ascii="仿宋" w:eastAsia="仿宋" w:hAnsi="仿宋" w:cs="仿宋_GB2312" w:hint="eastAsia"/>
          <w:kern w:val="0"/>
          <w:sz w:val="32"/>
          <w:szCs w:val="32"/>
        </w:rPr>
        <w:t>见附件</w:t>
      </w:r>
      <w:r w:rsidR="00070957">
        <w:rPr>
          <w:rFonts w:ascii="仿宋" w:eastAsia="仿宋" w:hAnsi="仿宋" w:cs="仿宋_GB2312"/>
          <w:kern w:val="0"/>
          <w:sz w:val="32"/>
          <w:szCs w:val="32"/>
        </w:rPr>
        <w:t>1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《</w:t>
      </w:r>
      <w:r w:rsidRPr="004E78B5">
        <w:rPr>
          <w:rFonts w:ascii="仿宋" w:eastAsia="仿宋" w:hAnsi="仿宋" w:cs="仿宋_GB2312" w:hint="eastAsia"/>
          <w:kern w:val="0"/>
          <w:sz w:val="32"/>
          <w:szCs w:val="32"/>
        </w:rPr>
        <w:t>分学科展评安排表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》。</w:t>
      </w:r>
    </w:p>
    <w:p w:rsidR="00FA79E4" w:rsidRDefault="00BC6978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="00E34712">
        <w:rPr>
          <w:rFonts w:ascii="仿宋" w:eastAsia="仿宋" w:hAnsi="仿宋" w:hint="eastAsia"/>
          <w:sz w:val="32"/>
          <w:szCs w:val="32"/>
        </w:rPr>
        <w:t>.</w:t>
      </w:r>
      <w:proofErr w:type="gramStart"/>
      <w:r>
        <w:rPr>
          <w:rFonts w:ascii="仿宋" w:eastAsia="仿宋" w:hAnsi="仿宋" w:hint="eastAsia"/>
          <w:sz w:val="32"/>
          <w:szCs w:val="32"/>
        </w:rPr>
        <w:t>区级</w:t>
      </w:r>
      <w:r w:rsidR="00E34712">
        <w:rPr>
          <w:rFonts w:ascii="仿宋" w:eastAsia="仿宋" w:hAnsi="仿宋" w:hint="eastAsia"/>
          <w:sz w:val="32"/>
          <w:szCs w:val="32"/>
        </w:rPr>
        <w:t>改课研修</w:t>
      </w:r>
      <w:proofErr w:type="gramEnd"/>
      <w:r w:rsidR="00D35CF5">
        <w:rPr>
          <w:rFonts w:ascii="仿宋" w:eastAsia="仿宋" w:hAnsi="仿宋" w:hint="eastAsia"/>
          <w:sz w:val="32"/>
          <w:szCs w:val="32"/>
        </w:rPr>
        <w:t>行动</w:t>
      </w:r>
      <w:r>
        <w:rPr>
          <w:rFonts w:ascii="仿宋" w:eastAsia="仿宋" w:hAnsi="仿宋" w:hint="eastAsia"/>
          <w:sz w:val="32"/>
          <w:szCs w:val="32"/>
        </w:rPr>
        <w:t>（</w:t>
      </w:r>
      <w:r w:rsidR="00694224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月—4月）</w:t>
      </w:r>
    </w:p>
    <w:p w:rsidR="00D35CF5" w:rsidRDefault="00302F07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研修中心教研与科研相融合。教研部门筹划、组织</w:t>
      </w:r>
      <w:proofErr w:type="gramStart"/>
      <w:r w:rsidR="00D35CF5">
        <w:rPr>
          <w:rFonts w:ascii="仿宋" w:eastAsia="仿宋" w:hAnsi="仿宋" w:hint="eastAsia"/>
          <w:sz w:val="32"/>
          <w:szCs w:val="32"/>
        </w:rPr>
        <w:t>区级改课研修</w:t>
      </w:r>
      <w:proofErr w:type="gramEnd"/>
      <w:r w:rsidR="00D35CF5">
        <w:rPr>
          <w:rFonts w:ascii="仿宋" w:eastAsia="仿宋" w:hAnsi="仿宋" w:hint="eastAsia"/>
          <w:sz w:val="32"/>
          <w:szCs w:val="32"/>
        </w:rPr>
        <w:t>行动。</w:t>
      </w:r>
      <w:proofErr w:type="gramStart"/>
      <w:r w:rsidR="007D133A">
        <w:rPr>
          <w:rFonts w:ascii="仿宋" w:eastAsia="仿宋" w:hAnsi="仿宋" w:hint="eastAsia"/>
          <w:sz w:val="32"/>
          <w:szCs w:val="32"/>
        </w:rPr>
        <w:t>改课研修</w:t>
      </w:r>
      <w:proofErr w:type="gramEnd"/>
      <w:r w:rsidR="007D133A">
        <w:rPr>
          <w:rFonts w:ascii="仿宋" w:eastAsia="仿宋" w:hAnsi="仿宋" w:hint="eastAsia"/>
          <w:sz w:val="32"/>
          <w:szCs w:val="32"/>
        </w:rPr>
        <w:t>行动内容为改课</w:t>
      </w:r>
      <w:r w:rsidR="001737D6">
        <w:rPr>
          <w:rFonts w:ascii="仿宋" w:eastAsia="仿宋" w:hAnsi="仿宋" w:hint="eastAsia"/>
          <w:sz w:val="32"/>
          <w:szCs w:val="32"/>
        </w:rPr>
        <w:t>、提炼</w:t>
      </w:r>
      <w:r w:rsidR="007D133A">
        <w:rPr>
          <w:rFonts w:ascii="仿宋" w:eastAsia="仿宋" w:hAnsi="仿宋" w:hint="eastAsia"/>
          <w:sz w:val="32"/>
          <w:szCs w:val="32"/>
        </w:rPr>
        <w:t>学科教学主张</w:t>
      </w:r>
      <w:r w:rsidR="001737D6">
        <w:rPr>
          <w:rFonts w:ascii="仿宋" w:eastAsia="仿宋" w:hAnsi="仿宋" w:hint="eastAsia"/>
          <w:sz w:val="32"/>
          <w:szCs w:val="32"/>
        </w:rPr>
        <w:t>、构建学科教研模式。</w:t>
      </w:r>
    </w:p>
    <w:p w:rsidR="00FA79E4" w:rsidRDefault="00E34712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="001D01BB">
        <w:rPr>
          <w:rFonts w:ascii="仿宋" w:eastAsia="仿宋" w:hAnsi="仿宋" w:hint="eastAsia"/>
          <w:sz w:val="32"/>
          <w:szCs w:val="32"/>
        </w:rPr>
        <w:t>区级</w:t>
      </w:r>
      <w:r w:rsidR="00BC6978">
        <w:rPr>
          <w:rFonts w:ascii="仿宋" w:eastAsia="仿宋" w:hAnsi="仿宋" w:hint="eastAsia"/>
          <w:sz w:val="32"/>
          <w:szCs w:val="32"/>
        </w:rPr>
        <w:t>学科教学展示会（5月—</w:t>
      </w:r>
      <w:r w:rsidR="00BD295A">
        <w:rPr>
          <w:rFonts w:ascii="仿宋" w:eastAsia="仿宋" w:hAnsi="仿宋"/>
          <w:sz w:val="32"/>
          <w:szCs w:val="32"/>
        </w:rPr>
        <w:t>7</w:t>
      </w:r>
      <w:r w:rsidR="00BC6978">
        <w:rPr>
          <w:rFonts w:ascii="仿宋" w:eastAsia="仿宋" w:hAnsi="仿宋" w:hint="eastAsia"/>
          <w:sz w:val="32"/>
          <w:szCs w:val="32"/>
        </w:rPr>
        <w:t>月）</w:t>
      </w:r>
    </w:p>
    <w:p w:rsidR="001D01BB" w:rsidRDefault="001D01BB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分学科召开</w:t>
      </w:r>
      <w:r w:rsidR="00302F07">
        <w:rPr>
          <w:rFonts w:ascii="仿宋" w:eastAsia="仿宋" w:hAnsi="仿宋" w:hint="eastAsia"/>
          <w:sz w:val="32"/>
          <w:szCs w:val="32"/>
        </w:rPr>
        <w:t>全区</w:t>
      </w:r>
      <w:r>
        <w:rPr>
          <w:rFonts w:ascii="仿宋" w:eastAsia="仿宋" w:hAnsi="仿宋" w:hint="eastAsia"/>
          <w:sz w:val="32"/>
          <w:szCs w:val="32"/>
        </w:rPr>
        <w:t>学科</w:t>
      </w:r>
      <w:r w:rsidR="00BC6978">
        <w:rPr>
          <w:rFonts w:ascii="仿宋" w:eastAsia="仿宋" w:hAnsi="仿宋" w:hint="eastAsia"/>
          <w:sz w:val="32"/>
          <w:szCs w:val="32"/>
        </w:rPr>
        <w:t>教学展示现场会，展示</w:t>
      </w:r>
      <w:r>
        <w:rPr>
          <w:rFonts w:ascii="仿宋" w:eastAsia="仿宋" w:hAnsi="仿宋" w:hint="eastAsia"/>
          <w:sz w:val="32"/>
          <w:szCs w:val="32"/>
        </w:rPr>
        <w:t>本学科“通优课”展评</w:t>
      </w:r>
      <w:r w:rsidR="00BC6978">
        <w:rPr>
          <w:rFonts w:ascii="仿宋" w:eastAsia="仿宋" w:hAnsi="仿宋" w:hint="eastAsia"/>
          <w:sz w:val="32"/>
          <w:szCs w:val="32"/>
        </w:rPr>
        <w:t>研究成果。</w:t>
      </w:r>
      <w:r w:rsidR="00302F07">
        <w:rPr>
          <w:rFonts w:ascii="仿宋" w:eastAsia="仿宋" w:hAnsi="仿宋" w:hint="eastAsia"/>
          <w:sz w:val="32"/>
          <w:szCs w:val="32"/>
        </w:rPr>
        <w:t>展示</w:t>
      </w:r>
      <w:proofErr w:type="gramStart"/>
      <w:r w:rsidR="00302F07">
        <w:rPr>
          <w:rFonts w:ascii="仿宋" w:eastAsia="仿宋" w:hAnsi="仿宋" w:hint="eastAsia"/>
          <w:sz w:val="32"/>
          <w:szCs w:val="32"/>
        </w:rPr>
        <w:t>内容含课例</w:t>
      </w:r>
      <w:proofErr w:type="gramEnd"/>
      <w:r w:rsidR="00302F07">
        <w:rPr>
          <w:rFonts w:ascii="仿宋" w:eastAsia="仿宋" w:hAnsi="仿宋" w:hint="eastAsia"/>
          <w:sz w:val="32"/>
          <w:szCs w:val="32"/>
        </w:rPr>
        <w:t>、学科教学主张、学科研修模式等。</w:t>
      </w:r>
    </w:p>
    <w:p w:rsidR="00FA79E4" w:rsidRDefault="00E34712">
      <w:pPr>
        <w:adjustRightInd w:val="0"/>
        <w:snapToGrid w:val="0"/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（四</w:t>
      </w:r>
      <w:r w:rsidR="00BC6978">
        <w:rPr>
          <w:rFonts w:ascii="楷体" w:eastAsia="楷体" w:hAnsi="楷体" w:hint="eastAsia"/>
          <w:sz w:val="32"/>
          <w:szCs w:val="32"/>
        </w:rPr>
        <w:t>）总结阶段</w:t>
      </w:r>
    </w:p>
    <w:p w:rsidR="00FA79E4" w:rsidRDefault="00BC6978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总结表彰会。2</w:t>
      </w:r>
      <w:r w:rsidR="00694224">
        <w:rPr>
          <w:rFonts w:ascii="仿宋" w:eastAsia="仿宋" w:hAnsi="仿宋"/>
          <w:sz w:val="32"/>
          <w:szCs w:val="32"/>
        </w:rPr>
        <w:t>026</w:t>
      </w:r>
      <w:r>
        <w:rPr>
          <w:rFonts w:ascii="仿宋" w:eastAsia="仿宋" w:hAnsi="仿宋" w:hint="eastAsia"/>
          <w:sz w:val="32"/>
          <w:szCs w:val="32"/>
        </w:rPr>
        <w:t>年9</w:t>
      </w:r>
      <w:r w:rsidR="00694224">
        <w:rPr>
          <w:rFonts w:ascii="仿宋" w:eastAsia="仿宋" w:hAnsi="仿宋" w:hint="eastAsia"/>
          <w:sz w:val="32"/>
          <w:szCs w:val="32"/>
        </w:rPr>
        <w:t>月，召开第三</w:t>
      </w:r>
      <w:r>
        <w:rPr>
          <w:rFonts w:ascii="仿宋" w:eastAsia="仿宋" w:hAnsi="仿宋" w:hint="eastAsia"/>
          <w:sz w:val="32"/>
          <w:szCs w:val="32"/>
        </w:rPr>
        <w:t>届“通优课”课</w:t>
      </w:r>
      <w:r>
        <w:rPr>
          <w:rFonts w:ascii="仿宋" w:eastAsia="仿宋" w:hAnsi="仿宋" w:hint="eastAsia"/>
          <w:sz w:val="32"/>
          <w:szCs w:val="32"/>
        </w:rPr>
        <w:lastRenderedPageBreak/>
        <w:t>堂教学展评总结表彰会。</w:t>
      </w:r>
    </w:p>
    <w:p w:rsidR="00FA79E4" w:rsidRDefault="00BC6978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成果结集。征收优秀成果，结集出版。</w:t>
      </w:r>
    </w:p>
    <w:p w:rsidR="00FA79E4" w:rsidRDefault="005675F3">
      <w:pPr>
        <w:tabs>
          <w:tab w:val="right" w:pos="8646"/>
        </w:tabs>
        <w:spacing w:line="560" w:lineRule="exact"/>
        <w:ind w:firstLineChars="200" w:firstLine="640"/>
        <w:rPr>
          <w:rFonts w:ascii="黑体" w:eastAsia="黑体" w:hAnsi="黑体" w:cs="仿宋_GB2312"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kern w:val="0"/>
          <w:sz w:val="32"/>
          <w:szCs w:val="32"/>
        </w:rPr>
        <w:t>五</w:t>
      </w:r>
      <w:r w:rsidR="00BC6978">
        <w:rPr>
          <w:rFonts w:ascii="黑体" w:eastAsia="黑体" w:hAnsi="黑体" w:cs="仿宋_GB2312" w:hint="eastAsia"/>
          <w:kern w:val="0"/>
          <w:sz w:val="32"/>
          <w:szCs w:val="32"/>
        </w:rPr>
        <w:t>、具体安排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749"/>
      </w:tblGrid>
      <w:tr w:rsidR="00694224" w:rsidRPr="0060521F" w:rsidTr="00896052">
        <w:tc>
          <w:tcPr>
            <w:tcW w:w="2127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时间</w:t>
            </w:r>
            <w:r w:rsidR="00577EDB">
              <w:rPr>
                <w:rFonts w:ascii="仿宋" w:eastAsia="仿宋" w:hAnsi="仿宋" w:cs="楷体_GB2312" w:hint="eastAsia"/>
                <w:sz w:val="28"/>
                <w:szCs w:val="28"/>
              </w:rPr>
              <w:t>/阶段</w:t>
            </w:r>
          </w:p>
        </w:tc>
        <w:tc>
          <w:tcPr>
            <w:tcW w:w="5749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工作内容</w:t>
            </w:r>
          </w:p>
        </w:tc>
      </w:tr>
      <w:tr w:rsidR="00694224" w:rsidRPr="0060521F" w:rsidTr="00896052">
        <w:tc>
          <w:tcPr>
            <w:tcW w:w="2127" w:type="dxa"/>
            <w:vMerge w:val="restart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2025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年9月</w:t>
            </w:r>
          </w:p>
        </w:tc>
        <w:tc>
          <w:tcPr>
            <w:tcW w:w="5749" w:type="dxa"/>
            <w:shd w:val="clear" w:color="auto" w:fill="auto"/>
          </w:tcPr>
          <w:p w:rsidR="00694224" w:rsidRPr="0060521F" w:rsidRDefault="00577EDB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9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月</w:t>
            </w:r>
            <w:r w:rsidR="0041498E">
              <w:rPr>
                <w:rFonts w:ascii="仿宋" w:eastAsia="仿宋" w:hAnsi="仿宋" w:cs="楷体_GB2312"/>
                <w:sz w:val="28"/>
                <w:szCs w:val="28"/>
              </w:rPr>
              <w:t>8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日，召开第三届“通优课”启动会（发布展评方案，面向学校布置展评工作）</w:t>
            </w:r>
          </w:p>
        </w:tc>
      </w:tr>
      <w:tr w:rsidR="00160066" w:rsidRPr="0060521F" w:rsidTr="00896052">
        <w:trPr>
          <w:trHeight w:val="303"/>
        </w:trPr>
        <w:tc>
          <w:tcPr>
            <w:tcW w:w="2127" w:type="dxa"/>
            <w:vMerge/>
            <w:shd w:val="clear" w:color="auto" w:fill="auto"/>
          </w:tcPr>
          <w:p w:rsidR="00160066" w:rsidRDefault="00160066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5749" w:type="dxa"/>
            <w:shd w:val="clear" w:color="auto" w:fill="auto"/>
          </w:tcPr>
          <w:p w:rsidR="00160066" w:rsidRPr="0060521F" w:rsidRDefault="00160066" w:rsidP="0041498E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9月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1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日—9月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1</w:t>
            </w:r>
            <w:r w:rsidR="00957C2C">
              <w:rPr>
                <w:rFonts w:ascii="仿宋" w:eastAsia="仿宋" w:hAnsi="仿宋" w:cs="楷体_GB2312"/>
                <w:sz w:val="28"/>
                <w:szCs w:val="28"/>
              </w:rPr>
              <w:t>5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日，校级展评报名</w:t>
            </w:r>
          </w:p>
        </w:tc>
      </w:tr>
      <w:tr w:rsidR="00694224" w:rsidRPr="0060521F" w:rsidTr="00896052">
        <w:tc>
          <w:tcPr>
            <w:tcW w:w="2127" w:type="dxa"/>
            <w:vMerge w:val="restart"/>
            <w:shd w:val="clear" w:color="auto" w:fill="auto"/>
          </w:tcPr>
          <w:p w:rsidR="00694224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2025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年1</w:t>
            </w:r>
            <w:r w:rsidRPr="0060521F">
              <w:rPr>
                <w:rFonts w:ascii="仿宋" w:eastAsia="仿宋" w:hAnsi="仿宋" w:cs="楷体_GB2312"/>
                <w:sz w:val="28"/>
                <w:szCs w:val="28"/>
              </w:rPr>
              <w:t>0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月</w:t>
            </w:r>
          </w:p>
        </w:tc>
        <w:tc>
          <w:tcPr>
            <w:tcW w:w="5749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10月</w:t>
            </w:r>
            <w:r w:rsidR="00385BA4">
              <w:rPr>
                <w:rFonts w:ascii="仿宋" w:eastAsia="仿宋" w:hAnsi="仿宋" w:cs="楷体_GB2312"/>
                <w:sz w:val="28"/>
                <w:szCs w:val="28"/>
              </w:rPr>
              <w:t>31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日，上交校级展评总结</w:t>
            </w:r>
          </w:p>
        </w:tc>
      </w:tr>
      <w:tr w:rsidR="00694224" w:rsidRPr="0060521F" w:rsidTr="00896052">
        <w:tc>
          <w:tcPr>
            <w:tcW w:w="2127" w:type="dxa"/>
            <w:vMerge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5749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下旬，召开</w:t>
            </w:r>
            <w:proofErr w:type="gramStart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片级展评</w:t>
            </w:r>
            <w:proofErr w:type="gramEnd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工作会</w:t>
            </w:r>
          </w:p>
        </w:tc>
      </w:tr>
      <w:tr w:rsidR="00694224" w:rsidRPr="0060521F" w:rsidTr="00896052">
        <w:tc>
          <w:tcPr>
            <w:tcW w:w="2127" w:type="dxa"/>
            <w:vMerge w:val="restart"/>
            <w:shd w:val="clear" w:color="auto" w:fill="auto"/>
          </w:tcPr>
          <w:p w:rsidR="00694224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2025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年1</w:t>
            </w:r>
            <w:r w:rsidRPr="0060521F">
              <w:rPr>
                <w:rFonts w:ascii="仿宋" w:eastAsia="仿宋" w:hAnsi="仿宋" w:cs="楷体_GB2312"/>
                <w:sz w:val="28"/>
                <w:szCs w:val="28"/>
              </w:rPr>
              <w:t>1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月</w:t>
            </w:r>
          </w:p>
        </w:tc>
        <w:tc>
          <w:tcPr>
            <w:tcW w:w="5749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上旬，各片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自行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筹备</w:t>
            </w:r>
            <w:proofErr w:type="gramStart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片级展评</w:t>
            </w:r>
            <w:proofErr w:type="gramEnd"/>
          </w:p>
        </w:tc>
      </w:tr>
      <w:tr w:rsidR="00694224" w:rsidRPr="0060521F" w:rsidTr="00896052">
        <w:tc>
          <w:tcPr>
            <w:tcW w:w="2127" w:type="dxa"/>
            <w:vMerge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</w:p>
        </w:tc>
        <w:tc>
          <w:tcPr>
            <w:tcW w:w="5749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中旬</w:t>
            </w:r>
            <w:r>
              <w:rPr>
                <w:rFonts w:ascii="仿宋" w:eastAsia="仿宋" w:hAnsi="仿宋" w:cs="楷体_GB2312" w:hint="eastAsia"/>
                <w:sz w:val="28"/>
                <w:szCs w:val="28"/>
              </w:rPr>
              <w:t>、下旬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，</w:t>
            </w:r>
            <w:proofErr w:type="gramStart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片级改课</w:t>
            </w:r>
            <w:proofErr w:type="gramEnd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研修</w:t>
            </w:r>
          </w:p>
        </w:tc>
      </w:tr>
      <w:tr w:rsidR="00694224" w:rsidRPr="0060521F" w:rsidTr="00896052">
        <w:tc>
          <w:tcPr>
            <w:tcW w:w="2127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2025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年1</w:t>
            </w:r>
            <w:r w:rsidRPr="0060521F">
              <w:rPr>
                <w:rFonts w:ascii="仿宋" w:eastAsia="仿宋" w:hAnsi="仿宋" w:cs="楷体_GB2312"/>
                <w:sz w:val="28"/>
                <w:szCs w:val="28"/>
              </w:rPr>
              <w:t>2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月</w:t>
            </w:r>
          </w:p>
        </w:tc>
        <w:tc>
          <w:tcPr>
            <w:tcW w:w="5749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1</w:t>
            </w:r>
            <w:r w:rsidRPr="0060521F">
              <w:rPr>
                <w:rFonts w:ascii="仿宋" w:eastAsia="仿宋" w:hAnsi="仿宋" w:cs="楷体_GB2312"/>
                <w:sz w:val="28"/>
                <w:szCs w:val="28"/>
              </w:rPr>
              <w:t>.</w:t>
            </w:r>
            <w:proofErr w:type="gramStart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片级改课</w:t>
            </w:r>
            <w:proofErr w:type="gramEnd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研修</w:t>
            </w:r>
          </w:p>
          <w:p w:rsidR="00694224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2</w:t>
            </w:r>
            <w:r w:rsidRPr="0060521F">
              <w:rPr>
                <w:rFonts w:ascii="仿宋" w:eastAsia="仿宋" w:hAnsi="仿宋" w:cs="楷体_GB2312"/>
                <w:sz w:val="28"/>
                <w:szCs w:val="28"/>
              </w:rPr>
              <w:t>.</w:t>
            </w:r>
            <w:proofErr w:type="gramStart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片级现场</w:t>
            </w:r>
            <w:proofErr w:type="gramEnd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评比</w:t>
            </w:r>
          </w:p>
          <w:p w:rsidR="00385BA4" w:rsidRPr="0060521F" w:rsidRDefault="00385BA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楷体_GB2312"/>
                <w:sz w:val="28"/>
                <w:szCs w:val="28"/>
              </w:rPr>
              <w:t>.</w:t>
            </w:r>
            <w:proofErr w:type="gramStart"/>
            <w:r>
              <w:rPr>
                <w:rFonts w:ascii="仿宋" w:eastAsia="仿宋" w:hAnsi="仿宋" w:cs="楷体_GB2312" w:hint="eastAsia"/>
                <w:sz w:val="28"/>
                <w:szCs w:val="28"/>
              </w:rPr>
              <w:t>片级展评</w:t>
            </w:r>
            <w:proofErr w:type="gramEnd"/>
            <w:r>
              <w:rPr>
                <w:rFonts w:ascii="仿宋" w:eastAsia="仿宋" w:hAnsi="仿宋" w:cs="楷体_GB2312" w:hint="eastAsia"/>
                <w:sz w:val="28"/>
                <w:szCs w:val="28"/>
              </w:rPr>
              <w:t>总结</w:t>
            </w:r>
          </w:p>
        </w:tc>
      </w:tr>
      <w:tr w:rsidR="00385BA4" w:rsidRPr="0060521F" w:rsidTr="00896052">
        <w:trPr>
          <w:trHeight w:val="461"/>
        </w:trPr>
        <w:tc>
          <w:tcPr>
            <w:tcW w:w="2127" w:type="dxa"/>
            <w:shd w:val="clear" w:color="auto" w:fill="auto"/>
          </w:tcPr>
          <w:p w:rsidR="00385BA4" w:rsidRPr="0060521F" w:rsidRDefault="00385BA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2026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年1月</w:t>
            </w:r>
          </w:p>
        </w:tc>
        <w:tc>
          <w:tcPr>
            <w:tcW w:w="5749" w:type="dxa"/>
            <w:shd w:val="clear" w:color="auto" w:fill="auto"/>
          </w:tcPr>
          <w:p w:rsidR="00385BA4" w:rsidRPr="0060521F" w:rsidRDefault="00385BA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阶段工作总结</w:t>
            </w:r>
          </w:p>
        </w:tc>
      </w:tr>
      <w:tr w:rsidR="00694224" w:rsidRPr="0060521F" w:rsidTr="00896052">
        <w:tc>
          <w:tcPr>
            <w:tcW w:w="2127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2026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年3</w:t>
            </w:r>
            <w:r w:rsidRPr="0060521F">
              <w:rPr>
                <w:rFonts w:ascii="仿宋" w:eastAsia="仿宋" w:hAnsi="仿宋" w:cs="楷体_GB2312"/>
                <w:sz w:val="28"/>
                <w:szCs w:val="28"/>
              </w:rPr>
              <w:t>-5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月</w:t>
            </w:r>
          </w:p>
        </w:tc>
        <w:tc>
          <w:tcPr>
            <w:tcW w:w="5749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（1）</w:t>
            </w:r>
            <w:r w:rsidRPr="0060521F">
              <w:rPr>
                <w:rFonts w:ascii="仿宋" w:eastAsia="仿宋" w:hAnsi="仿宋" w:cs="楷体_GB2312"/>
                <w:sz w:val="28"/>
                <w:szCs w:val="28"/>
              </w:rPr>
              <w:t>3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月上旬，区级展评工作会</w:t>
            </w:r>
          </w:p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（2）</w:t>
            </w:r>
            <w:proofErr w:type="gramStart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区级改课研修</w:t>
            </w:r>
            <w:proofErr w:type="gramEnd"/>
          </w:p>
        </w:tc>
      </w:tr>
      <w:tr w:rsidR="00694224" w:rsidRPr="0060521F" w:rsidTr="00896052">
        <w:tc>
          <w:tcPr>
            <w:tcW w:w="2127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2026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年6</w:t>
            </w:r>
            <w:r w:rsidRPr="0060521F">
              <w:rPr>
                <w:rFonts w:ascii="仿宋" w:eastAsia="仿宋" w:hAnsi="仿宋" w:cs="楷体_GB2312"/>
                <w:sz w:val="28"/>
                <w:szCs w:val="28"/>
              </w:rPr>
              <w:t>-7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月</w:t>
            </w:r>
          </w:p>
        </w:tc>
        <w:tc>
          <w:tcPr>
            <w:tcW w:w="5749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学科教学展示会</w:t>
            </w:r>
          </w:p>
        </w:tc>
      </w:tr>
      <w:tr w:rsidR="00694224" w:rsidRPr="0060521F" w:rsidTr="00896052">
        <w:tc>
          <w:tcPr>
            <w:tcW w:w="2127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/>
                <w:sz w:val="28"/>
                <w:szCs w:val="28"/>
              </w:rPr>
              <w:t>2026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年9月</w:t>
            </w:r>
          </w:p>
        </w:tc>
        <w:tc>
          <w:tcPr>
            <w:tcW w:w="5749" w:type="dxa"/>
            <w:shd w:val="clear" w:color="auto" w:fill="auto"/>
          </w:tcPr>
          <w:p w:rsidR="00694224" w:rsidRPr="0060521F" w:rsidRDefault="00694224" w:rsidP="00500D87">
            <w:pPr>
              <w:adjustRightInd w:val="0"/>
              <w:snapToGrid w:val="0"/>
              <w:spacing w:line="300" w:lineRule="auto"/>
              <w:rPr>
                <w:rFonts w:ascii="仿宋" w:eastAsia="仿宋" w:hAnsi="仿宋" w:cs="楷体_GB2312"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sz w:val="28"/>
                <w:szCs w:val="28"/>
              </w:rPr>
              <w:t>第三</w:t>
            </w:r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届</w:t>
            </w:r>
            <w:proofErr w:type="gramStart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通优课总结</w:t>
            </w:r>
            <w:proofErr w:type="gramEnd"/>
            <w:r w:rsidRPr="0060521F">
              <w:rPr>
                <w:rFonts w:ascii="仿宋" w:eastAsia="仿宋" w:hAnsi="仿宋" w:cs="楷体_GB2312" w:hint="eastAsia"/>
                <w:sz w:val="28"/>
                <w:szCs w:val="28"/>
              </w:rPr>
              <w:t>表彰会</w:t>
            </w:r>
          </w:p>
        </w:tc>
      </w:tr>
    </w:tbl>
    <w:p w:rsidR="00FA79E4" w:rsidRPr="00694224" w:rsidRDefault="00FA79E4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1D01BB" w:rsidRDefault="001D01BB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FA79E4" w:rsidRDefault="00FA79E4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FA79E4" w:rsidRDefault="00FA79E4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FA79E4" w:rsidRDefault="00BC6978">
      <w:pPr>
        <w:tabs>
          <w:tab w:val="right" w:pos="8646"/>
        </w:tabs>
        <w:spacing w:line="560" w:lineRule="exact"/>
        <w:ind w:firstLineChars="500" w:firstLine="1600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通州区中小学“通优课”课堂教学展评工作小组</w:t>
      </w:r>
    </w:p>
    <w:p w:rsidR="00FA79E4" w:rsidRDefault="00BC6978">
      <w:pPr>
        <w:tabs>
          <w:tab w:val="right" w:pos="8646"/>
        </w:tabs>
        <w:spacing w:line="560" w:lineRule="exact"/>
        <w:ind w:firstLineChars="1200" w:firstLine="3840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2</w:t>
      </w:r>
      <w:r w:rsidR="00694224">
        <w:rPr>
          <w:rFonts w:ascii="仿宋" w:eastAsia="仿宋" w:hAnsi="仿宋" w:cs="仿宋_GB2312"/>
          <w:kern w:val="0"/>
          <w:sz w:val="32"/>
          <w:szCs w:val="32"/>
        </w:rPr>
        <w:t>025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年</w:t>
      </w:r>
      <w:r w:rsidR="00A3226F">
        <w:rPr>
          <w:rFonts w:ascii="仿宋" w:eastAsia="仿宋" w:hAnsi="仿宋" w:cs="仿宋_GB2312"/>
          <w:kern w:val="0"/>
          <w:sz w:val="32"/>
          <w:szCs w:val="32"/>
        </w:rPr>
        <w:t>8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月</w:t>
      </w:r>
      <w:r w:rsidR="00A3226F">
        <w:rPr>
          <w:rFonts w:ascii="仿宋" w:eastAsia="仿宋" w:hAnsi="仿宋" w:cs="仿宋_GB2312"/>
          <w:kern w:val="0"/>
          <w:sz w:val="32"/>
          <w:szCs w:val="32"/>
        </w:rPr>
        <w:t>28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日</w:t>
      </w:r>
    </w:p>
    <w:p w:rsidR="00B75BA1" w:rsidRDefault="00B75BA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28"/>
          <w:szCs w:val="28"/>
        </w:rPr>
      </w:pPr>
    </w:p>
    <w:p w:rsidR="00110F0C" w:rsidRDefault="00BC6978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28"/>
          <w:szCs w:val="28"/>
        </w:rPr>
        <w:sectPr w:rsidR="00110F0C">
          <w:footerReference w:type="defaul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_GB2312" w:hint="eastAsia"/>
          <w:kern w:val="0"/>
          <w:sz w:val="28"/>
          <w:szCs w:val="28"/>
        </w:rPr>
        <w:t xml:space="preserve">联系人：刘秀东 </w:t>
      </w:r>
      <w:r>
        <w:rPr>
          <w:rFonts w:ascii="仿宋" w:eastAsia="仿宋" w:hAnsi="仿宋" w:cs="仿宋_GB2312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kern w:val="0"/>
          <w:sz w:val="28"/>
          <w:szCs w:val="28"/>
        </w:rPr>
        <w:t>电话：5</w:t>
      </w:r>
      <w:r>
        <w:rPr>
          <w:rFonts w:ascii="仿宋" w:eastAsia="仿宋" w:hAnsi="仿宋" w:cs="仿宋_GB2312"/>
          <w:kern w:val="0"/>
          <w:sz w:val="28"/>
          <w:szCs w:val="28"/>
        </w:rPr>
        <w:t xml:space="preserve">2113022 </w:t>
      </w:r>
    </w:p>
    <w:p w:rsidR="009175EC" w:rsidRDefault="00C23A61" w:rsidP="009175EC">
      <w:pPr>
        <w:tabs>
          <w:tab w:val="right" w:pos="8646"/>
        </w:tabs>
        <w:spacing w:line="560" w:lineRule="exact"/>
        <w:rPr>
          <w:rFonts w:ascii="方正小标宋简体" w:eastAsia="方正小标宋简体" w:hAnsi="方正小标宋简体" w:cs="仿宋_GB2312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附件</w:t>
      </w:r>
      <w:r>
        <w:rPr>
          <w:rFonts w:ascii="仿宋" w:eastAsia="仿宋" w:hAnsi="仿宋" w:cs="仿宋_GB2312"/>
          <w:kern w:val="0"/>
          <w:sz w:val="32"/>
          <w:szCs w:val="32"/>
        </w:rPr>
        <w:t>1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_GB2312"/>
          <w:kern w:val="0"/>
          <w:sz w:val="32"/>
          <w:szCs w:val="32"/>
        </w:rPr>
        <w:t xml:space="preserve"> </w:t>
      </w:r>
      <w:r w:rsidR="00713B68">
        <w:rPr>
          <w:rFonts w:ascii="仿宋" w:eastAsia="仿宋" w:hAnsi="仿宋" w:cs="仿宋_GB2312"/>
          <w:kern w:val="0"/>
          <w:sz w:val="32"/>
          <w:szCs w:val="32"/>
        </w:rPr>
        <w:t xml:space="preserve">          </w:t>
      </w:r>
      <w:r w:rsidR="003C6DEA">
        <w:rPr>
          <w:rFonts w:ascii="仿宋" w:eastAsia="仿宋" w:hAnsi="仿宋" w:cs="仿宋_GB2312"/>
          <w:kern w:val="0"/>
          <w:sz w:val="32"/>
          <w:szCs w:val="32"/>
        </w:rPr>
        <w:t xml:space="preserve">             </w:t>
      </w:r>
      <w:r w:rsidR="00713B68">
        <w:rPr>
          <w:rFonts w:ascii="仿宋" w:eastAsia="仿宋" w:hAnsi="仿宋" w:cs="仿宋_GB2312"/>
          <w:kern w:val="0"/>
          <w:sz w:val="32"/>
          <w:szCs w:val="32"/>
        </w:rPr>
        <w:t xml:space="preserve"> </w:t>
      </w:r>
      <w:r w:rsidR="009175EC">
        <w:rPr>
          <w:rFonts w:ascii="方正小标宋简体" w:eastAsia="方正小标宋简体" w:hAnsi="方正小标宋简体" w:cs="仿宋_GB2312" w:hint="eastAsia"/>
          <w:kern w:val="0"/>
          <w:sz w:val="28"/>
          <w:szCs w:val="28"/>
        </w:rPr>
        <w:t>分学科展评安排表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04"/>
        <w:gridCol w:w="851"/>
        <w:gridCol w:w="1939"/>
        <w:gridCol w:w="2030"/>
        <w:gridCol w:w="1483"/>
        <w:gridCol w:w="5670"/>
        <w:gridCol w:w="1271"/>
      </w:tblGrid>
      <w:tr w:rsidR="00D52C39" w:rsidRPr="006B5E50" w:rsidTr="0012010A">
        <w:tc>
          <w:tcPr>
            <w:tcW w:w="704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科目</w:t>
            </w:r>
          </w:p>
        </w:tc>
        <w:tc>
          <w:tcPr>
            <w:tcW w:w="85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级别</w:t>
            </w:r>
          </w:p>
        </w:tc>
        <w:tc>
          <w:tcPr>
            <w:tcW w:w="1939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学科教学关键问题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教学内容/范围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adjustRightInd w:val="0"/>
              <w:snapToGrid w:val="0"/>
              <w:ind w:firstLineChars="100" w:firstLine="21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时间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主要教研活动及方式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责任研修员</w:t>
            </w:r>
          </w:p>
        </w:tc>
      </w:tr>
      <w:tr w:rsidR="00D52C39" w:rsidRPr="006B5E50" w:rsidTr="0012010A">
        <w:tc>
          <w:tcPr>
            <w:tcW w:w="704" w:type="dxa"/>
            <w:vMerge w:val="restart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小学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英语</w:t>
            </w:r>
          </w:p>
        </w:tc>
        <w:tc>
          <w:tcPr>
            <w:tcW w:w="85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校级</w:t>
            </w:r>
          </w:p>
        </w:tc>
        <w:tc>
          <w:tcPr>
            <w:tcW w:w="1939" w:type="dxa"/>
            <w:vMerge w:val="restart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表现性任务在单元教学中的设计与应用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  <w:lang w:eastAsia="zh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  <w:lang w:eastAsia="zh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/>
                <w:kern w:val="0"/>
                <w:szCs w:val="21"/>
              </w:rPr>
            </w:pPr>
            <w:r w:rsidRPr="006B5E50">
              <w:rPr>
                <w:rFonts w:ascii="仿宋" w:eastAsia="仿宋" w:hAnsi="仿宋" w:hint="eastAsia"/>
                <w:kern w:val="0"/>
                <w:szCs w:val="21"/>
              </w:rPr>
              <w:t>各年级上册1-3单元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2025年9月至1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0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各学校结合关键问题进行文献学习，并开展校本教学研究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 xml:space="preserve">闫景荣 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 xml:space="preserve">冯少民 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陆宾</w:t>
            </w:r>
            <w:proofErr w:type="gramEnd"/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片级</w:t>
            </w:r>
            <w:proofErr w:type="gramEnd"/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/>
                <w:kern w:val="0"/>
                <w:szCs w:val="21"/>
              </w:rPr>
            </w:pPr>
            <w:r w:rsidRPr="006B5E50">
              <w:rPr>
                <w:rFonts w:ascii="仿宋" w:eastAsia="仿宋" w:hAnsi="仿宋" w:hint="eastAsia"/>
                <w:kern w:val="0"/>
                <w:szCs w:val="21"/>
              </w:rPr>
              <w:t>各年级上册5-7单元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2025年1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1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月至1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2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研修员与骨干教师联合指导</w:t>
            </w: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各片区改课与</w:t>
            </w:r>
            <w:proofErr w:type="gramEnd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展示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 xml:space="preserve">闫景荣 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 xml:space="preserve">冯少民 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陆宾</w:t>
            </w:r>
            <w:proofErr w:type="gramEnd"/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区级</w:t>
            </w:r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/>
                <w:kern w:val="0"/>
                <w:szCs w:val="21"/>
              </w:rPr>
            </w:pPr>
            <w:r w:rsidRPr="006B5E50">
              <w:rPr>
                <w:rFonts w:ascii="仿宋" w:eastAsia="仿宋" w:hAnsi="仿宋" w:hint="eastAsia"/>
                <w:kern w:val="0"/>
                <w:szCs w:val="21"/>
              </w:rPr>
              <w:t>各年级下册1-7单元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026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年3月至6月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研修</w:t>
            </w: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员指导教师磨课</w:t>
            </w:r>
            <w:proofErr w:type="gramEnd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并展示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 xml:space="preserve">闫景荣 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 xml:space="preserve">冯少民 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陆宾</w:t>
            </w:r>
            <w:proofErr w:type="gramEnd"/>
          </w:p>
        </w:tc>
      </w:tr>
      <w:tr w:rsidR="00D52C39" w:rsidRPr="006B5E50" w:rsidTr="0012010A">
        <w:tc>
          <w:tcPr>
            <w:tcW w:w="704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科目</w:t>
            </w:r>
          </w:p>
        </w:tc>
        <w:tc>
          <w:tcPr>
            <w:tcW w:w="85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级别</w:t>
            </w:r>
          </w:p>
        </w:tc>
        <w:tc>
          <w:tcPr>
            <w:tcW w:w="1939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学科教学关键问题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教学内容/范围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adjustRightInd w:val="0"/>
              <w:snapToGrid w:val="0"/>
              <w:ind w:firstLineChars="100" w:firstLine="21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时间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主要教研活动及方式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责任研修员</w:t>
            </w:r>
          </w:p>
        </w:tc>
      </w:tr>
      <w:tr w:rsidR="00D52C39" w:rsidRPr="006B5E50" w:rsidTr="0012010A">
        <w:tc>
          <w:tcPr>
            <w:tcW w:w="704" w:type="dxa"/>
            <w:vMerge w:val="restart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小学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音乐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校级</w:t>
            </w:r>
          </w:p>
        </w:tc>
        <w:tc>
          <w:tcPr>
            <w:tcW w:w="1939" w:type="dxa"/>
            <w:vMerge w:val="restart"/>
          </w:tcPr>
          <w:p w:rsidR="007B0AE2" w:rsidRPr="007B0AE2" w:rsidRDefault="007B0AE2" w:rsidP="007B0AE2">
            <w:pPr>
              <w:adjustRightInd w:val="0"/>
              <w:snapToGrid w:val="0"/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kern w:val="0"/>
                <w:szCs w:val="21"/>
              </w:rPr>
              <w:t>如何在艺术实践及情感体验中，促进艺术核心素养达成</w:t>
            </w:r>
            <w:r>
              <w:rPr>
                <w:rFonts w:ascii="仿宋" w:eastAsia="仿宋" w:hAnsi="仿宋" w:cstheme="minorBidi" w:hint="eastAsia"/>
                <w:kern w:val="0"/>
                <w:szCs w:val="21"/>
              </w:rPr>
              <w:t>（</w:t>
            </w:r>
            <w:r w:rsidRPr="007B0AE2">
              <w:rPr>
                <w:rFonts w:ascii="仿宋" w:eastAsia="仿宋" w:hAnsi="仿宋" w:cstheme="minorBidi" w:hint="eastAsia"/>
                <w:szCs w:val="21"/>
              </w:rPr>
              <w:t>1——2年级明确学科育人价值，注重幼小衔接，合理安排一二学段内容，准确把握新教材编写意图，并在教学活动中体现活动化、游戏化、生活化的设计。</w:t>
            </w:r>
          </w:p>
          <w:p w:rsidR="00D52C39" w:rsidRPr="006B5E50" w:rsidRDefault="007B0AE2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kern w:val="0"/>
                <w:szCs w:val="21"/>
              </w:rPr>
              <w:t>3——6年级明确学科育人价值， 引领学生多感官参与音乐体验活动，探究音乐是如何通过特</w:t>
            </w:r>
            <w:r w:rsidRPr="007B0AE2">
              <w:rPr>
                <w:rFonts w:ascii="仿宋" w:eastAsia="仿宋" w:hAnsi="仿宋" w:cstheme="minorBidi" w:hint="eastAsia"/>
                <w:kern w:val="0"/>
                <w:szCs w:val="21"/>
              </w:rPr>
              <w:lastRenderedPageBreak/>
              <w:t>定的语言与形式，塑造不同的艺术形象，传递情感的，进而提升学生审美感知、艺术表现、创意实践、文化理解的素养达成。</w:t>
            </w:r>
            <w:r>
              <w:rPr>
                <w:rFonts w:ascii="仿宋" w:eastAsia="仿宋" w:hAnsi="仿宋" w:cstheme="minorBidi" w:hint="eastAsia"/>
                <w:kern w:val="0"/>
                <w:szCs w:val="21"/>
              </w:rPr>
              <w:t>）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/>
                <w:kern w:val="0"/>
                <w:szCs w:val="21"/>
              </w:rPr>
            </w:pPr>
            <w:r w:rsidRPr="006B5E50">
              <w:rPr>
                <w:rFonts w:ascii="仿宋" w:eastAsia="仿宋" w:hAnsi="仿宋" w:hint="eastAsia"/>
                <w:kern w:val="0"/>
                <w:szCs w:val="21"/>
              </w:rPr>
              <w:lastRenderedPageBreak/>
              <w:t>在第一学期教材中自选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2025年9月至1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0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月中旬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（1）区级结合学科关键问题开展主题</w:t>
            </w: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研</w:t>
            </w:r>
            <w:proofErr w:type="gramEnd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训，教师参加常规研修培训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（2）依托“六有”标准及学科关键问题组织校本研修</w:t>
            </w: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（3）学校教师上课（录制教学）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潘玉红</w:t>
            </w:r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片级</w:t>
            </w:r>
            <w:proofErr w:type="gramEnd"/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/>
                <w:kern w:val="0"/>
                <w:szCs w:val="21"/>
              </w:rPr>
            </w:pPr>
            <w:r w:rsidRPr="006B5E50">
              <w:rPr>
                <w:rFonts w:ascii="仿宋" w:eastAsia="仿宋" w:hAnsi="仿宋" w:hint="eastAsia"/>
                <w:kern w:val="0"/>
                <w:szCs w:val="21"/>
              </w:rPr>
              <w:t>在第一学期教材中自选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2025年1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0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月中旬至1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2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</w:t>
            </w:r>
          </w:p>
        </w:tc>
        <w:tc>
          <w:tcPr>
            <w:tcW w:w="5670" w:type="dxa"/>
          </w:tcPr>
          <w:p w:rsidR="00D52C39" w:rsidRPr="006B5E50" w:rsidRDefault="00D52C39" w:rsidP="00D52C39">
            <w:pPr>
              <w:pStyle w:val="ad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参评教师提交教学设计</w:t>
            </w:r>
          </w:p>
          <w:p w:rsidR="00D52C39" w:rsidRPr="006B5E50" w:rsidRDefault="00D52C39" w:rsidP="00D52C39">
            <w:pPr>
              <w:pStyle w:val="ad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指导团队组织开展第一次修改教学设计</w:t>
            </w:r>
          </w:p>
          <w:p w:rsidR="00D52C39" w:rsidRPr="006B5E50" w:rsidRDefault="00D52C39" w:rsidP="00D52C39">
            <w:pPr>
              <w:pStyle w:val="ad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参评教师上课</w:t>
            </w:r>
          </w:p>
          <w:p w:rsidR="00D52C39" w:rsidRPr="006B5E50" w:rsidRDefault="00D52C39" w:rsidP="00D52C39">
            <w:pPr>
              <w:pStyle w:val="ad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指导团队组织第二次改课</w:t>
            </w:r>
          </w:p>
          <w:p w:rsidR="00D52C39" w:rsidRPr="006B5E50" w:rsidRDefault="00D52C39" w:rsidP="00D52C39">
            <w:pPr>
              <w:pStyle w:val="ad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" w:eastAsia="仿宋" w:hAnsi="仿宋" w:cstheme="minorBidi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片级展评</w:t>
            </w:r>
            <w:proofErr w:type="gramEnd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（录制教学）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潘玉红</w:t>
            </w:r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区级</w:t>
            </w:r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/>
                <w:kern w:val="0"/>
                <w:szCs w:val="21"/>
              </w:rPr>
            </w:pPr>
            <w:r w:rsidRPr="006B5E50">
              <w:rPr>
                <w:rFonts w:ascii="仿宋" w:eastAsia="仿宋" w:hAnsi="仿宋" w:hint="eastAsia"/>
                <w:kern w:val="0"/>
                <w:szCs w:val="21"/>
              </w:rPr>
              <w:t>在第一学期教材中自选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026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年3月至6月</w:t>
            </w:r>
          </w:p>
        </w:tc>
        <w:tc>
          <w:tcPr>
            <w:tcW w:w="5670" w:type="dxa"/>
          </w:tcPr>
          <w:p w:rsidR="00D52C39" w:rsidRPr="006B5E50" w:rsidRDefault="00D52C39" w:rsidP="00D52C39">
            <w:pPr>
              <w:pStyle w:val="ad"/>
              <w:numPr>
                <w:ilvl w:val="0"/>
                <w:numId w:val="6"/>
              </w:numPr>
              <w:adjustRightInd w:val="0"/>
              <w:snapToGrid w:val="0"/>
              <w:ind w:firstLineChars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借助专家资源和区内研修团队指导8位选手第三次改课</w:t>
            </w:r>
          </w:p>
          <w:p w:rsidR="00D52C39" w:rsidRPr="006B5E50" w:rsidRDefault="00D52C39" w:rsidP="00D52C39">
            <w:pPr>
              <w:pStyle w:val="ad"/>
              <w:numPr>
                <w:ilvl w:val="0"/>
                <w:numId w:val="6"/>
              </w:numPr>
              <w:adjustRightInd w:val="0"/>
              <w:snapToGrid w:val="0"/>
              <w:ind w:firstLineChars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研修员蹲点式校本研修指导，骨干教师送课下校，指导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8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位选手上课，集中研讨</w:t>
            </w:r>
          </w:p>
          <w:p w:rsidR="00D52C39" w:rsidRPr="006B5E50" w:rsidRDefault="00D52C39" w:rsidP="00D52C39">
            <w:pPr>
              <w:pStyle w:val="ad"/>
              <w:numPr>
                <w:ilvl w:val="0"/>
                <w:numId w:val="6"/>
              </w:numPr>
              <w:adjustRightInd w:val="0"/>
              <w:snapToGrid w:val="0"/>
              <w:ind w:firstLineChars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推选出3名教师（录制教学）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adjustRightInd w:val="0"/>
              <w:snapToGrid w:val="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潘玉红</w:t>
            </w:r>
          </w:p>
        </w:tc>
      </w:tr>
      <w:tr w:rsidR="00D52C39" w:rsidRPr="006B5E50" w:rsidTr="0012010A">
        <w:tc>
          <w:tcPr>
            <w:tcW w:w="704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科目</w:t>
            </w: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级别</w:t>
            </w:r>
          </w:p>
        </w:tc>
        <w:tc>
          <w:tcPr>
            <w:tcW w:w="1939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学科教学关键问题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教学内容/范围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时间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ind w:firstLineChars="400" w:firstLine="840"/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主要教研活动及方式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责任研修员</w:t>
            </w:r>
          </w:p>
        </w:tc>
      </w:tr>
      <w:tr w:rsidR="00D52C39" w:rsidRPr="006B5E50" w:rsidTr="0012010A">
        <w:tc>
          <w:tcPr>
            <w:tcW w:w="704" w:type="dxa"/>
            <w:vMerge w:val="restart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小学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美术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校级</w:t>
            </w:r>
          </w:p>
        </w:tc>
        <w:tc>
          <w:tcPr>
            <w:tcW w:w="1939" w:type="dxa"/>
            <w:vMerge w:val="restart"/>
          </w:tcPr>
          <w:p w:rsidR="00D52C39" w:rsidRPr="006B5E50" w:rsidRDefault="00D52C39" w:rsidP="0069065D">
            <w:pPr>
              <w:ind w:firstLineChars="200" w:firstLine="420"/>
              <w:jc w:val="left"/>
              <w:rPr>
                <w:rFonts w:ascii="仿宋" w:eastAsia="仿宋" w:hAnsi="仿宋"/>
                <w:szCs w:val="21"/>
                <w:lang w:eastAsia="zh"/>
              </w:rPr>
            </w:pPr>
            <w:r w:rsidRPr="006B5E50">
              <w:rPr>
                <w:rFonts w:ascii="仿宋" w:eastAsia="仿宋" w:hAnsi="仿宋" w:hint="eastAsia"/>
                <w:szCs w:val="21"/>
                <w:lang w:eastAsia="zh"/>
              </w:rPr>
              <w:t>创设情境</w:t>
            </w:r>
          </w:p>
          <w:p w:rsidR="00D52C39" w:rsidRPr="006B5E50" w:rsidRDefault="00D52C39" w:rsidP="0069065D">
            <w:pPr>
              <w:ind w:firstLineChars="200" w:firstLine="420"/>
              <w:jc w:val="left"/>
              <w:rPr>
                <w:rFonts w:ascii="仿宋" w:eastAsia="仿宋" w:hAnsi="仿宋"/>
                <w:szCs w:val="21"/>
                <w:lang w:eastAsia="zh"/>
              </w:rPr>
            </w:pPr>
            <w:r w:rsidRPr="006B5E50">
              <w:rPr>
                <w:rFonts w:ascii="仿宋" w:eastAsia="仿宋" w:hAnsi="仿宋" w:hint="eastAsia"/>
                <w:szCs w:val="21"/>
                <w:lang w:eastAsia="zh"/>
              </w:rPr>
              <w:t>激活经验</w:t>
            </w:r>
          </w:p>
          <w:p w:rsidR="00D52C39" w:rsidRPr="006B5E50" w:rsidRDefault="00D52C39" w:rsidP="0069065D">
            <w:pPr>
              <w:ind w:firstLineChars="200" w:firstLine="420"/>
              <w:jc w:val="left"/>
              <w:rPr>
                <w:rFonts w:ascii="仿宋" w:eastAsia="仿宋" w:hAnsi="仿宋"/>
                <w:szCs w:val="21"/>
                <w:lang w:eastAsia="zh"/>
              </w:rPr>
            </w:pPr>
            <w:r w:rsidRPr="006B5E50">
              <w:rPr>
                <w:rFonts w:ascii="仿宋" w:eastAsia="仿宋" w:hAnsi="仿宋" w:hint="eastAsia"/>
                <w:szCs w:val="21"/>
                <w:lang w:eastAsia="zh"/>
              </w:rPr>
              <w:t>落实目标</w:t>
            </w:r>
          </w:p>
          <w:p w:rsidR="00D52C39" w:rsidRPr="006B5E50" w:rsidRDefault="00D52C39" w:rsidP="0069065D">
            <w:pPr>
              <w:jc w:val="left"/>
              <w:rPr>
                <w:rFonts w:ascii="仿宋" w:eastAsia="仿宋" w:hAnsi="仿宋"/>
                <w:szCs w:val="21"/>
                <w:lang w:eastAsia="zh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</w:t>
            </w:r>
            <w:r w:rsidR="007B0AE2" w:rsidRPr="007B0AE2">
              <w:rPr>
                <w:rFonts w:ascii="仿宋" w:eastAsia="仿宋" w:hAnsi="仿宋" w:hint="eastAsia"/>
                <w:szCs w:val="21"/>
                <w:lang w:eastAsia="zh"/>
              </w:rPr>
              <w:t>在密切关注课标，深入理解分析教材的基础上，如何根据实际学情变革教学方式，创设与学习内容紧密相关且合理的单元及课时情境，有效激活调动学生已有经验并进行迁移应用，为解决关键问题搭建脚手架，从而落实好以素养培育为导向的教学目标。</w:t>
            </w:r>
            <w:r w:rsidRPr="006B5E50"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学校按进度自选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2025年9月至1</w:t>
            </w:r>
            <w:r w:rsidRPr="006B5E50">
              <w:rPr>
                <w:rFonts w:ascii="仿宋" w:eastAsia="仿宋" w:hAnsi="仿宋"/>
                <w:szCs w:val="21"/>
              </w:rPr>
              <w:t>0</w:t>
            </w:r>
            <w:r w:rsidRPr="006B5E50">
              <w:rPr>
                <w:rFonts w:ascii="仿宋" w:eastAsia="仿宋" w:hAnsi="仿宋" w:hint="eastAsia"/>
                <w:szCs w:val="21"/>
              </w:rPr>
              <w:t>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学校自定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proofErr w:type="gramStart"/>
            <w:r w:rsidRPr="006B5E50">
              <w:rPr>
                <w:rFonts w:ascii="仿宋" w:eastAsia="仿宋" w:hAnsi="仿宋" w:hint="eastAsia"/>
                <w:szCs w:val="21"/>
              </w:rPr>
              <w:t>张帅</w:t>
            </w:r>
            <w:proofErr w:type="gramEnd"/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proofErr w:type="gramStart"/>
            <w:r w:rsidRPr="006B5E50">
              <w:rPr>
                <w:rFonts w:ascii="仿宋" w:eastAsia="仿宋" w:hAnsi="仿宋" w:hint="eastAsia"/>
                <w:szCs w:val="21"/>
              </w:rPr>
              <w:t>片级</w:t>
            </w:r>
            <w:proofErr w:type="gramEnd"/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本学期任教年级教学内容中自主选择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2025年1</w:t>
            </w:r>
            <w:r w:rsidRPr="006B5E50">
              <w:rPr>
                <w:rFonts w:ascii="仿宋" w:eastAsia="仿宋" w:hAnsi="仿宋"/>
                <w:szCs w:val="21"/>
              </w:rPr>
              <w:t>1</w:t>
            </w:r>
            <w:r w:rsidRPr="006B5E50">
              <w:rPr>
                <w:rFonts w:ascii="仿宋" w:eastAsia="仿宋" w:hAnsi="仿宋" w:hint="eastAsia"/>
                <w:szCs w:val="21"/>
              </w:rPr>
              <w:t>月至1</w:t>
            </w:r>
            <w:r w:rsidRPr="006B5E50">
              <w:rPr>
                <w:rFonts w:ascii="仿宋" w:eastAsia="仿宋" w:hAnsi="仿宋"/>
                <w:szCs w:val="21"/>
              </w:rPr>
              <w:t>2</w:t>
            </w:r>
            <w:r w:rsidRPr="006B5E50">
              <w:rPr>
                <w:rFonts w:ascii="仿宋" w:eastAsia="仿宋" w:hAnsi="仿宋" w:hint="eastAsia"/>
                <w:szCs w:val="21"/>
              </w:rPr>
              <w:t>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（1）参评教师提交教学设计、PPT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（2）指导团队组织第一次改课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（3）参评教师上课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（4）指导团队组织第二次改课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（5）</w:t>
            </w:r>
            <w:proofErr w:type="gramStart"/>
            <w:r w:rsidRPr="006B5E50">
              <w:rPr>
                <w:rFonts w:ascii="仿宋" w:eastAsia="仿宋" w:hAnsi="仿宋" w:hint="eastAsia"/>
                <w:szCs w:val="21"/>
              </w:rPr>
              <w:t>片级展评</w:t>
            </w:r>
            <w:proofErr w:type="gramEnd"/>
          </w:p>
        </w:tc>
        <w:tc>
          <w:tcPr>
            <w:tcW w:w="1271" w:type="dxa"/>
          </w:tcPr>
          <w:p w:rsidR="00D52C39" w:rsidRPr="006B5E50" w:rsidRDefault="00D52C39" w:rsidP="0069065D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proofErr w:type="gramStart"/>
            <w:r w:rsidRPr="006B5E50">
              <w:rPr>
                <w:rFonts w:ascii="仿宋" w:eastAsia="仿宋" w:hAnsi="仿宋" w:hint="eastAsia"/>
                <w:szCs w:val="21"/>
              </w:rPr>
              <w:t>张帅</w:t>
            </w:r>
            <w:proofErr w:type="gramEnd"/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区级</w:t>
            </w:r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结合片区课内容进行该单元内容选择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2</w:t>
            </w:r>
            <w:r w:rsidRPr="006B5E50">
              <w:rPr>
                <w:rFonts w:ascii="仿宋" w:eastAsia="仿宋" w:hAnsi="仿宋"/>
                <w:szCs w:val="21"/>
              </w:rPr>
              <w:t>026</w:t>
            </w:r>
            <w:r w:rsidRPr="006B5E50">
              <w:rPr>
                <w:rFonts w:ascii="仿宋" w:eastAsia="仿宋" w:hAnsi="仿宋" w:hint="eastAsia"/>
                <w:szCs w:val="21"/>
              </w:rPr>
              <w:t>年3月至6月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（1）教师提交教学设计、PPT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（2）研修团队指导区级8位参评教师第三次改课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（3）8位参评教师上课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（4）遴选3位教师进行区级展示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（5）3位教师第四次打磨改课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（6）区级展示，提炼总结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</w:p>
          <w:p w:rsidR="00D52C39" w:rsidRPr="006B5E50" w:rsidRDefault="00D52C39" w:rsidP="0069065D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proofErr w:type="gramStart"/>
            <w:r w:rsidRPr="006B5E50">
              <w:rPr>
                <w:rFonts w:ascii="仿宋" w:eastAsia="仿宋" w:hAnsi="仿宋" w:hint="eastAsia"/>
                <w:szCs w:val="21"/>
              </w:rPr>
              <w:t>张帅</w:t>
            </w:r>
            <w:proofErr w:type="gramEnd"/>
          </w:p>
        </w:tc>
      </w:tr>
      <w:tr w:rsidR="00D52C39" w:rsidRPr="006B5E50" w:rsidTr="0012010A">
        <w:tc>
          <w:tcPr>
            <w:tcW w:w="704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科目</w:t>
            </w: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级别</w:t>
            </w:r>
          </w:p>
        </w:tc>
        <w:tc>
          <w:tcPr>
            <w:tcW w:w="1939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学科教学关键问题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教学内容/范围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ind w:firstLineChars="100" w:firstLine="21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时间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主要教研活动及方式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责任研修员</w:t>
            </w:r>
          </w:p>
        </w:tc>
      </w:tr>
      <w:tr w:rsidR="00D52C39" w:rsidRPr="006B5E50" w:rsidTr="0012010A">
        <w:trPr>
          <w:trHeight w:val="1861"/>
        </w:trPr>
        <w:tc>
          <w:tcPr>
            <w:tcW w:w="704" w:type="dxa"/>
            <w:vMerge w:val="restart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小学书法（含写字）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校级</w:t>
            </w:r>
          </w:p>
        </w:tc>
        <w:tc>
          <w:tcPr>
            <w:tcW w:w="1939" w:type="dxa"/>
            <w:vMerge w:val="restart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书法（写字）课教学目标与作业评价的耦合关系及</w:t>
            </w: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询证实践</w:t>
            </w:r>
            <w:proofErr w:type="gramEnd"/>
          </w:p>
        </w:tc>
        <w:tc>
          <w:tcPr>
            <w:tcW w:w="2030" w:type="dxa"/>
            <w:vMerge w:val="restart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1</w:t>
            </w:r>
            <w:r w:rsidRPr="006B5E50">
              <w:rPr>
                <w:rFonts w:ascii="仿宋" w:eastAsia="仿宋" w:hAnsi="仿宋" w:cstheme="minorBidi"/>
                <w:szCs w:val="21"/>
              </w:rPr>
              <w:t>.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软笔字教学可创造性使用教材，运用“一课一字，集字成篇”方式，依据学情自主确定教学内容。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2</w:t>
            </w:r>
            <w:r w:rsidRPr="006B5E50">
              <w:rPr>
                <w:rFonts w:ascii="仿宋" w:eastAsia="仿宋" w:hAnsi="仿宋" w:cstheme="minorBidi"/>
                <w:szCs w:val="21"/>
              </w:rPr>
              <w:t>.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硬笔字教学可为语文课随堂识字、写字教学或集中识字、写字教学。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同上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同上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2025年9月至1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0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</w:t>
            </w:r>
          </w:p>
        </w:tc>
        <w:tc>
          <w:tcPr>
            <w:tcW w:w="5670" w:type="dxa"/>
          </w:tcPr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区级培训与校级培训相结合：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（1）书法（写字）教学“示范、讲解、评价”环节中问题研究与解决策略。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（2）“读思临评”一体化专项培训。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王伟</w:t>
            </w:r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片级</w:t>
            </w:r>
            <w:proofErr w:type="gramEnd"/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2030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2025年1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1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月至1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2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</w:t>
            </w:r>
          </w:p>
        </w:tc>
        <w:tc>
          <w:tcPr>
            <w:tcW w:w="5670" w:type="dxa"/>
          </w:tcPr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片区教研：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（1）教师第一次说课，指导团队指导教学设计与书写技能。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(2)教师上课，指导团队指导落实“教学临评”一体化。(3)指导团队二次磨课，提升作业评价实效。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(4)</w:t>
            </w:r>
            <w:proofErr w:type="gramStart"/>
            <w:r w:rsidRPr="007B0AE2">
              <w:rPr>
                <w:rFonts w:ascii="仿宋" w:eastAsia="仿宋" w:hAnsi="仿宋" w:cstheme="minorBidi" w:hint="eastAsia"/>
                <w:szCs w:val="21"/>
              </w:rPr>
              <w:t>片级展评</w:t>
            </w:r>
            <w:proofErr w:type="gramEnd"/>
            <w:r w:rsidRPr="007B0AE2">
              <w:rPr>
                <w:rFonts w:ascii="仿宋" w:eastAsia="仿宋" w:hAnsi="仿宋" w:cstheme="minorBidi" w:hint="eastAsia"/>
                <w:szCs w:val="21"/>
              </w:rPr>
              <w:t>。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王伟</w:t>
            </w:r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区级</w:t>
            </w:r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2030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026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年3月至6月</w:t>
            </w:r>
          </w:p>
        </w:tc>
        <w:tc>
          <w:tcPr>
            <w:tcW w:w="5670" w:type="dxa"/>
          </w:tcPr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区级教研：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（1）围绕教学目标与评价方法的耦合关系第三次改课。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（2）8位选手上课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（3）选出2位展示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（4）围绕教学目标与作业评价的耦合关系及循</w:t>
            </w:r>
            <w:proofErr w:type="gramStart"/>
            <w:r w:rsidRPr="007B0AE2">
              <w:rPr>
                <w:rFonts w:ascii="仿宋" w:eastAsia="仿宋" w:hAnsi="仿宋" w:cstheme="minorBidi" w:hint="eastAsia"/>
                <w:szCs w:val="21"/>
              </w:rPr>
              <w:t>证实践</w:t>
            </w:r>
            <w:proofErr w:type="gramEnd"/>
            <w:r w:rsidRPr="007B0AE2">
              <w:rPr>
                <w:rFonts w:ascii="仿宋" w:eastAsia="仿宋" w:hAnsi="仿宋" w:cstheme="minorBidi" w:hint="eastAsia"/>
                <w:szCs w:val="21"/>
              </w:rPr>
              <w:t>第四次改课。</w:t>
            </w:r>
          </w:p>
          <w:p w:rsidR="00D52C39" w:rsidRPr="007B0AE2" w:rsidRDefault="007B0AE2" w:rsidP="0069065D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（5）区级展示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王伟</w:t>
            </w:r>
          </w:p>
        </w:tc>
      </w:tr>
      <w:tr w:rsidR="00D52C39" w:rsidRPr="006B5E50" w:rsidTr="0012010A">
        <w:trPr>
          <w:trHeight w:val="370"/>
        </w:trPr>
        <w:tc>
          <w:tcPr>
            <w:tcW w:w="704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科目</w:t>
            </w:r>
          </w:p>
        </w:tc>
        <w:tc>
          <w:tcPr>
            <w:tcW w:w="851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级别</w:t>
            </w:r>
          </w:p>
        </w:tc>
        <w:tc>
          <w:tcPr>
            <w:tcW w:w="1939" w:type="dxa"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学科教学关键问题</w:t>
            </w: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教学内容/范围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时间</w:t>
            </w:r>
          </w:p>
        </w:tc>
        <w:tc>
          <w:tcPr>
            <w:tcW w:w="5670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主要教研活动及方式</w:t>
            </w:r>
          </w:p>
        </w:tc>
        <w:tc>
          <w:tcPr>
            <w:tcW w:w="1271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责任研修员</w:t>
            </w:r>
          </w:p>
        </w:tc>
      </w:tr>
      <w:tr w:rsidR="00D52C39" w:rsidRPr="006B5E50" w:rsidTr="0012010A">
        <w:trPr>
          <w:trHeight w:val="370"/>
        </w:trPr>
        <w:tc>
          <w:tcPr>
            <w:tcW w:w="704" w:type="dxa"/>
            <w:vMerge w:val="restart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初中外语</w:t>
            </w:r>
          </w:p>
        </w:tc>
        <w:tc>
          <w:tcPr>
            <w:tcW w:w="851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校级</w:t>
            </w:r>
          </w:p>
        </w:tc>
        <w:tc>
          <w:tcPr>
            <w:tcW w:w="1939" w:type="dxa"/>
            <w:vMerge w:val="restart"/>
            <w:hideMark/>
          </w:tcPr>
          <w:p w:rsidR="00A67219" w:rsidRDefault="00A6721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A67219" w:rsidRDefault="00A6721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促进学生思维品质提升的教学活动设计和实施研究</w:t>
            </w: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按日常教学进度自定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2025年9月至10月</w:t>
            </w:r>
          </w:p>
        </w:tc>
        <w:tc>
          <w:tcPr>
            <w:tcW w:w="5670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各校根据自身实际情况自行制定方案</w:t>
            </w:r>
          </w:p>
        </w:tc>
        <w:tc>
          <w:tcPr>
            <w:tcW w:w="1271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冯辉、王艳荣、马力</w:t>
            </w:r>
          </w:p>
        </w:tc>
      </w:tr>
      <w:tr w:rsidR="00D52C39" w:rsidRPr="006B5E50" w:rsidTr="0012010A">
        <w:trPr>
          <w:trHeight w:val="535"/>
        </w:trPr>
        <w:tc>
          <w:tcPr>
            <w:tcW w:w="704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noWrap/>
            <w:hideMark/>
          </w:tcPr>
          <w:p w:rsidR="00A67219" w:rsidRDefault="00A6721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片级</w:t>
            </w:r>
            <w:proofErr w:type="gramEnd"/>
          </w:p>
        </w:tc>
        <w:tc>
          <w:tcPr>
            <w:tcW w:w="1939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按日常教学进度推进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2025年11月至12月</w:t>
            </w:r>
          </w:p>
        </w:tc>
        <w:tc>
          <w:tcPr>
            <w:tcW w:w="567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成立由学科研修员和骨干教师组成的指导团队→指导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片级展评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工作小组的工作计划→指导教师教学设计和课件→参评教师上课</w:t>
            </w:r>
          </w:p>
        </w:tc>
        <w:tc>
          <w:tcPr>
            <w:tcW w:w="1271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冯辉、王艳荣、马力</w:t>
            </w:r>
          </w:p>
        </w:tc>
      </w:tr>
      <w:tr w:rsidR="00D52C39" w:rsidRPr="006B5E50" w:rsidTr="0012010A">
        <w:trPr>
          <w:trHeight w:val="865"/>
        </w:trPr>
        <w:tc>
          <w:tcPr>
            <w:tcW w:w="704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区级</w:t>
            </w:r>
          </w:p>
        </w:tc>
        <w:tc>
          <w:tcPr>
            <w:tcW w:w="1939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按日常教学进度推进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2026年3月至6月</w:t>
            </w:r>
          </w:p>
        </w:tc>
        <w:tc>
          <w:tcPr>
            <w:tcW w:w="567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5位教师提交随日常教学进度开展的教学设计和课件→指导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团队改课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→5位参评教师上课→遴选推优，选出2位展示选手→指导团队组织推优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教师改课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→区级展示</w:t>
            </w:r>
          </w:p>
        </w:tc>
        <w:tc>
          <w:tcPr>
            <w:tcW w:w="1271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冯辉、王艳荣、马力</w:t>
            </w:r>
          </w:p>
        </w:tc>
      </w:tr>
      <w:tr w:rsidR="00D52C39" w:rsidRPr="006B5E50" w:rsidTr="0012010A">
        <w:tc>
          <w:tcPr>
            <w:tcW w:w="704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科目</w:t>
            </w: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级别</w:t>
            </w:r>
          </w:p>
        </w:tc>
        <w:tc>
          <w:tcPr>
            <w:tcW w:w="1939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学科教学关键问题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教学内容/范围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ind w:firstLineChars="100" w:firstLine="21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时间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主要教研活动及方式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责任研修员</w:t>
            </w:r>
          </w:p>
        </w:tc>
      </w:tr>
      <w:tr w:rsidR="00D52C39" w:rsidRPr="006B5E50" w:rsidTr="0012010A">
        <w:tc>
          <w:tcPr>
            <w:tcW w:w="704" w:type="dxa"/>
            <w:vMerge w:val="restart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3E142C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初中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音乐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校级</w:t>
            </w:r>
          </w:p>
        </w:tc>
        <w:tc>
          <w:tcPr>
            <w:tcW w:w="1939" w:type="dxa"/>
            <w:vMerge w:val="restart"/>
          </w:tcPr>
          <w:p w:rsidR="00A67219" w:rsidRDefault="00A6721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C61A7D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>
              <w:rPr>
                <w:rFonts w:ascii="仿宋" w:eastAsia="仿宋" w:hAnsi="仿宋" w:cstheme="minorBidi" w:hint="eastAsia"/>
                <w:kern w:val="0"/>
                <w:szCs w:val="21"/>
              </w:rPr>
              <w:t>如何在课堂中将“专业知识与技能”转化为“学科核心素养”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bookmarkStart w:id="1" w:name="OLE_LINK1"/>
            <w:bookmarkStart w:id="2" w:name="OLE_LINK2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七、八年级上册新教材</w:t>
            </w:r>
            <w:bookmarkEnd w:id="1"/>
            <w:bookmarkEnd w:id="2"/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2025年9月至1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0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运用区级研修活动开展学习内容（课程结构化）、学习方式（沉浸式、合作式）、跨学科融合（有意义的融合点）、创造性思维（某种成熟学习法满足梯度合理、易于操作的学习范式）、学习评价（教学评一体化）资源开发（探寻薄弱学校极具特色并适于开展学习的教学方式与用具）的专业培训。</w:t>
            </w:r>
          </w:p>
        </w:tc>
        <w:tc>
          <w:tcPr>
            <w:tcW w:w="1271" w:type="dxa"/>
          </w:tcPr>
          <w:p w:rsidR="000F2D93" w:rsidRDefault="000F2D93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黄侃夫</w:t>
            </w:r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片级</w:t>
            </w:r>
            <w:proofErr w:type="gramEnd"/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七、八年级上册新教材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2025年1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1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月至1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2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</w:t>
            </w:r>
          </w:p>
        </w:tc>
        <w:tc>
          <w:tcPr>
            <w:tcW w:w="5670" w:type="dxa"/>
          </w:tcPr>
          <w:p w:rsidR="007B0AE2" w:rsidRDefault="007B0AE2" w:rsidP="0069065D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由牵头校学科组长组织片区教研，区骨干和片区学科教师共同参与，可邀请区教研力量。</w:t>
            </w:r>
          </w:p>
          <w:p w:rsidR="00D52C39" w:rsidRPr="007B0AE2" w:rsidRDefault="007B0AE2" w:rsidP="0069065D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教师提交教学设计和PPT——指导团队组织</w:t>
            </w:r>
            <w:proofErr w:type="gramStart"/>
            <w:r w:rsidRPr="007B0AE2">
              <w:rPr>
                <w:rFonts w:ascii="仿宋" w:eastAsia="仿宋" w:hAnsi="仿宋" w:cstheme="minorBidi" w:hint="eastAsia"/>
                <w:szCs w:val="21"/>
              </w:rPr>
              <w:t>第一次改课</w:t>
            </w:r>
            <w:proofErr w:type="gramEnd"/>
            <w:r w:rsidRPr="007B0AE2">
              <w:rPr>
                <w:rFonts w:ascii="仿宋" w:eastAsia="仿宋" w:hAnsi="仿宋" w:cstheme="minorBidi" w:hint="eastAsia"/>
                <w:szCs w:val="21"/>
              </w:rPr>
              <w:t>——参评教师上课——指导团队组织第二次</w:t>
            </w:r>
            <w:proofErr w:type="gramStart"/>
            <w:r w:rsidRPr="007B0AE2">
              <w:rPr>
                <w:rFonts w:ascii="仿宋" w:eastAsia="仿宋" w:hAnsi="仿宋" w:cstheme="minorBidi" w:hint="eastAsia"/>
                <w:szCs w:val="21"/>
              </w:rPr>
              <w:t>改课——片级展评</w:t>
            </w:r>
            <w:proofErr w:type="gramEnd"/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黄侃夫</w:t>
            </w:r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区级</w:t>
            </w:r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七、八年级上册新教材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026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年3月至6月</w:t>
            </w:r>
          </w:p>
        </w:tc>
        <w:tc>
          <w:tcPr>
            <w:tcW w:w="5670" w:type="dxa"/>
          </w:tcPr>
          <w:p w:rsidR="00D52C39" w:rsidRPr="007B0AE2" w:rsidRDefault="007B0AE2" w:rsidP="0069065D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教师提交教学设计和PPT——区教研组织骨干教师及专家</w:t>
            </w:r>
            <w:proofErr w:type="gramStart"/>
            <w:r w:rsidRPr="007B0AE2">
              <w:rPr>
                <w:rFonts w:ascii="仿宋" w:eastAsia="仿宋" w:hAnsi="仿宋" w:cstheme="minorBidi" w:hint="eastAsia"/>
                <w:szCs w:val="21"/>
              </w:rPr>
              <w:t>第一次改课</w:t>
            </w:r>
            <w:proofErr w:type="gramEnd"/>
            <w:r w:rsidRPr="007B0AE2">
              <w:rPr>
                <w:rFonts w:ascii="仿宋" w:eastAsia="仿宋" w:hAnsi="仿宋" w:cstheme="minorBidi" w:hint="eastAsia"/>
                <w:szCs w:val="21"/>
              </w:rPr>
              <w:t>——参评教师上课——</w:t>
            </w:r>
            <w:proofErr w:type="gramStart"/>
            <w:r w:rsidRPr="007B0AE2">
              <w:rPr>
                <w:rFonts w:ascii="仿宋" w:eastAsia="仿宋" w:hAnsi="仿宋" w:cstheme="minorBidi" w:hint="eastAsia"/>
                <w:szCs w:val="21"/>
              </w:rPr>
              <w:t>第二次改课</w:t>
            </w:r>
            <w:proofErr w:type="gramEnd"/>
            <w:r w:rsidRPr="007B0AE2">
              <w:rPr>
                <w:rFonts w:ascii="仿宋" w:eastAsia="仿宋" w:hAnsi="仿宋" w:cstheme="minorBidi" w:hint="eastAsia"/>
                <w:szCs w:val="21"/>
              </w:rPr>
              <w:t>——遴选推优、进行展评，反思提炼及经验交流活动。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黄侃夫</w:t>
            </w:r>
          </w:p>
        </w:tc>
      </w:tr>
      <w:tr w:rsidR="00D52C39" w:rsidRPr="006B5E50" w:rsidTr="0012010A">
        <w:tc>
          <w:tcPr>
            <w:tcW w:w="704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科目</w:t>
            </w: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级别</w:t>
            </w:r>
          </w:p>
        </w:tc>
        <w:tc>
          <w:tcPr>
            <w:tcW w:w="1939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学科教学关键问题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教学内容/范围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ind w:firstLineChars="100" w:firstLine="210"/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时间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主要教研活动及方式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责任研修员</w:t>
            </w:r>
          </w:p>
        </w:tc>
      </w:tr>
      <w:tr w:rsidR="00D52C39" w:rsidRPr="006B5E50" w:rsidTr="0012010A">
        <w:tc>
          <w:tcPr>
            <w:tcW w:w="704" w:type="dxa"/>
            <w:vMerge w:val="restart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初中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美术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校级</w:t>
            </w:r>
          </w:p>
        </w:tc>
        <w:tc>
          <w:tcPr>
            <w:tcW w:w="1939" w:type="dxa"/>
            <w:vMerge w:val="restart"/>
          </w:tcPr>
          <w:p w:rsidR="00A67219" w:rsidRDefault="007B0AE2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kern w:val="0"/>
                <w:szCs w:val="21"/>
              </w:rPr>
              <w:t>变革学习方式，促进有效学习</w:t>
            </w:r>
          </w:p>
          <w:p w:rsidR="00D52C39" w:rsidRPr="006B5E50" w:rsidRDefault="007B0AE2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>
              <w:rPr>
                <w:rFonts w:ascii="仿宋" w:eastAsia="仿宋" w:hAnsi="仿宋" w:cstheme="minorBidi" w:hint="eastAsia"/>
                <w:kern w:val="0"/>
                <w:szCs w:val="21"/>
              </w:rPr>
              <w:t>（</w:t>
            </w:r>
            <w:r w:rsidRPr="007B0AE2">
              <w:rPr>
                <w:rFonts w:ascii="仿宋" w:eastAsia="仿宋" w:hAnsi="仿宋" w:cstheme="minorBidi" w:hint="eastAsia"/>
                <w:kern w:val="0"/>
                <w:szCs w:val="21"/>
              </w:rPr>
              <w:t>在新的学习理念下，合理运用一定的学习方式（模式）、方法、手段对提升学习质量具有重要作用</w:t>
            </w:r>
            <w:r>
              <w:rPr>
                <w:rFonts w:ascii="仿宋" w:eastAsia="仿宋" w:hAnsi="仿宋" w:cstheme="minorBidi" w:hint="eastAsia"/>
                <w:kern w:val="0"/>
                <w:szCs w:val="21"/>
              </w:rPr>
              <w:t>）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七、八年级上册新教材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2025年9月至1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0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</w:t>
            </w:r>
          </w:p>
        </w:tc>
        <w:tc>
          <w:tcPr>
            <w:tcW w:w="5670" w:type="dxa"/>
          </w:tcPr>
          <w:p w:rsidR="00D52C39" w:rsidRPr="006B5E50" w:rsidRDefault="007B0AE2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kern w:val="0"/>
                <w:szCs w:val="21"/>
              </w:rPr>
              <w:t>区级专项培训、学校自主教研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孟庆臣</w:t>
            </w:r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A67219" w:rsidRDefault="00A6721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片级</w:t>
            </w:r>
            <w:proofErr w:type="gramEnd"/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七、八年级上册新教材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2025年1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1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月至1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2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月</w:t>
            </w:r>
          </w:p>
        </w:tc>
        <w:tc>
          <w:tcPr>
            <w:tcW w:w="5670" w:type="dxa"/>
          </w:tcPr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牵头学校组织片区教研（形式自定）；研修员、骨干教师参与指导。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1.通过线上、线下对提交教学设计、PPT进行诊断指导；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2.现场听评课、录像课观摩的方式进行跟进指导；</w:t>
            </w:r>
          </w:p>
          <w:p w:rsidR="00D52C39" w:rsidRPr="007B0AE2" w:rsidRDefault="007B0AE2" w:rsidP="0069065D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3.片区展示与指导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孟庆臣</w:t>
            </w:r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851" w:type="dxa"/>
          </w:tcPr>
          <w:p w:rsidR="00A67219" w:rsidRDefault="00A6721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区级</w:t>
            </w:r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七、八年级上册新教材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2</w:t>
            </w:r>
            <w:r w:rsidRPr="006B5E50">
              <w:rPr>
                <w:rFonts w:ascii="仿宋" w:eastAsia="仿宋" w:hAnsi="仿宋" w:cstheme="minorBidi"/>
                <w:kern w:val="0"/>
                <w:szCs w:val="21"/>
              </w:rPr>
              <w:t>026</w:t>
            </w: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年3月至6月</w:t>
            </w:r>
          </w:p>
        </w:tc>
        <w:tc>
          <w:tcPr>
            <w:tcW w:w="5670" w:type="dxa"/>
          </w:tcPr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1.邀请专家</w:t>
            </w:r>
            <w:r>
              <w:rPr>
                <w:rFonts w:ascii="仿宋" w:eastAsia="仿宋" w:hAnsi="仿宋" w:cstheme="minorBidi" w:hint="eastAsia"/>
                <w:szCs w:val="21"/>
              </w:rPr>
              <w:t>及指导团队</w:t>
            </w:r>
            <w:r w:rsidRPr="007B0AE2">
              <w:rPr>
                <w:rFonts w:ascii="仿宋" w:eastAsia="仿宋" w:hAnsi="仿宋" w:cstheme="minorBidi" w:hint="eastAsia"/>
                <w:szCs w:val="21"/>
              </w:rPr>
              <w:t>对提交的案例材料进行集中指导。</w:t>
            </w:r>
          </w:p>
          <w:p w:rsidR="007B0AE2" w:rsidRPr="007B0AE2" w:rsidRDefault="007B0AE2" w:rsidP="007B0AE2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t>2.</w:t>
            </w:r>
            <w:r>
              <w:rPr>
                <w:rFonts w:ascii="仿宋" w:eastAsia="仿宋" w:hAnsi="仿宋" w:cstheme="minorBidi" w:hint="eastAsia"/>
                <w:szCs w:val="21"/>
              </w:rPr>
              <w:t>通过</w:t>
            </w:r>
            <w:proofErr w:type="gramStart"/>
            <w:r>
              <w:rPr>
                <w:rFonts w:ascii="仿宋" w:eastAsia="仿宋" w:hAnsi="仿宋" w:cstheme="minorBidi" w:hint="eastAsia"/>
                <w:szCs w:val="21"/>
              </w:rPr>
              <w:t>现场观</w:t>
            </w:r>
            <w:r w:rsidRPr="007B0AE2">
              <w:rPr>
                <w:rFonts w:ascii="仿宋" w:eastAsia="仿宋" w:hAnsi="仿宋" w:cstheme="minorBidi" w:hint="eastAsia"/>
                <w:szCs w:val="21"/>
              </w:rPr>
              <w:t>课</w:t>
            </w:r>
            <w:r>
              <w:rPr>
                <w:rFonts w:ascii="仿宋" w:eastAsia="仿宋" w:hAnsi="仿宋" w:cstheme="minorBidi" w:hint="eastAsia"/>
                <w:szCs w:val="21"/>
              </w:rPr>
              <w:t>及</w:t>
            </w:r>
            <w:proofErr w:type="gramEnd"/>
            <w:r>
              <w:rPr>
                <w:rFonts w:ascii="仿宋" w:eastAsia="仿宋" w:hAnsi="仿宋" w:cstheme="minorBidi" w:hint="eastAsia"/>
                <w:szCs w:val="21"/>
              </w:rPr>
              <w:t>观摩录像课等方式</w:t>
            </w:r>
            <w:r w:rsidRPr="007B0AE2">
              <w:rPr>
                <w:rFonts w:ascii="仿宋" w:eastAsia="仿宋" w:hAnsi="仿宋" w:cstheme="minorBidi" w:hint="eastAsia"/>
                <w:szCs w:val="21"/>
              </w:rPr>
              <w:t>进行</w:t>
            </w:r>
            <w:r>
              <w:rPr>
                <w:rFonts w:ascii="仿宋" w:eastAsia="仿宋" w:hAnsi="仿宋" w:cstheme="minorBidi" w:hint="eastAsia"/>
                <w:szCs w:val="21"/>
              </w:rPr>
              <w:t>交流</w:t>
            </w:r>
            <w:r w:rsidRPr="007B0AE2">
              <w:rPr>
                <w:rFonts w:ascii="仿宋" w:eastAsia="仿宋" w:hAnsi="仿宋" w:cstheme="minorBidi" w:hint="eastAsia"/>
                <w:szCs w:val="21"/>
              </w:rPr>
              <w:t>指导。</w:t>
            </w:r>
          </w:p>
          <w:p w:rsidR="00D52C39" w:rsidRPr="007B0AE2" w:rsidRDefault="007B0AE2" w:rsidP="0069065D">
            <w:pPr>
              <w:rPr>
                <w:rFonts w:ascii="仿宋" w:eastAsia="仿宋" w:hAnsi="仿宋" w:cstheme="minorBidi"/>
                <w:szCs w:val="21"/>
              </w:rPr>
            </w:pPr>
            <w:r w:rsidRPr="007B0AE2">
              <w:rPr>
                <w:rFonts w:ascii="仿宋" w:eastAsia="仿宋" w:hAnsi="仿宋" w:cstheme="minorBidi" w:hint="eastAsia"/>
                <w:szCs w:val="21"/>
              </w:rPr>
              <w:lastRenderedPageBreak/>
              <w:t>3.以现场课观摩展示的方式进行指导和经验总结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kern w:val="0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kern w:val="0"/>
                <w:szCs w:val="21"/>
              </w:rPr>
              <w:t>孟庆臣</w:t>
            </w:r>
          </w:p>
        </w:tc>
      </w:tr>
      <w:tr w:rsidR="00D52C39" w:rsidRPr="006B5E50" w:rsidTr="0012010A">
        <w:trPr>
          <w:trHeight w:val="370"/>
        </w:trPr>
        <w:tc>
          <w:tcPr>
            <w:tcW w:w="704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科目</w:t>
            </w:r>
          </w:p>
        </w:tc>
        <w:tc>
          <w:tcPr>
            <w:tcW w:w="851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级别</w:t>
            </w:r>
          </w:p>
        </w:tc>
        <w:tc>
          <w:tcPr>
            <w:tcW w:w="1939" w:type="dxa"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学科教学关键问题</w:t>
            </w: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教学内容/范围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时间</w:t>
            </w:r>
          </w:p>
        </w:tc>
        <w:tc>
          <w:tcPr>
            <w:tcW w:w="5670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主要教研活动及方式</w:t>
            </w:r>
          </w:p>
        </w:tc>
        <w:tc>
          <w:tcPr>
            <w:tcW w:w="1271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责任研修员</w:t>
            </w:r>
          </w:p>
        </w:tc>
      </w:tr>
      <w:tr w:rsidR="00D52C39" w:rsidRPr="006B5E50" w:rsidTr="0012010A">
        <w:trPr>
          <w:trHeight w:val="370"/>
        </w:trPr>
        <w:tc>
          <w:tcPr>
            <w:tcW w:w="704" w:type="dxa"/>
            <w:vMerge w:val="restart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初中化学</w:t>
            </w:r>
          </w:p>
        </w:tc>
        <w:tc>
          <w:tcPr>
            <w:tcW w:w="851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校级</w:t>
            </w:r>
          </w:p>
        </w:tc>
        <w:tc>
          <w:tcPr>
            <w:tcW w:w="1939" w:type="dxa"/>
            <w:vMerge w:val="restart"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促进学生科学思维提升的教学活动设计研究</w:t>
            </w: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按日常教学进度推进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2025年9月至10月</w:t>
            </w:r>
          </w:p>
        </w:tc>
        <w:tc>
          <w:tcPr>
            <w:tcW w:w="5670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各校根据自身实际情况自行制定方案</w:t>
            </w:r>
          </w:p>
        </w:tc>
        <w:tc>
          <w:tcPr>
            <w:tcW w:w="1271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王庆元</w:t>
            </w:r>
          </w:p>
        </w:tc>
      </w:tr>
      <w:tr w:rsidR="00D52C39" w:rsidRPr="006B5E50" w:rsidTr="0012010A">
        <w:trPr>
          <w:trHeight w:val="499"/>
        </w:trPr>
        <w:tc>
          <w:tcPr>
            <w:tcW w:w="704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noWrap/>
            <w:hideMark/>
          </w:tcPr>
          <w:p w:rsidR="00A67219" w:rsidRDefault="00A6721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片级</w:t>
            </w:r>
            <w:proofErr w:type="gramEnd"/>
          </w:p>
        </w:tc>
        <w:tc>
          <w:tcPr>
            <w:tcW w:w="1939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按日常教学进度推进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2025年11月至12月</w:t>
            </w:r>
          </w:p>
        </w:tc>
        <w:tc>
          <w:tcPr>
            <w:tcW w:w="567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成立由学科研修员和区骨干教师组成的指导团队 教师提交随日常教学进度开展的教学设计和PPT→指导团队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组织改课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→参评教师上课</w:t>
            </w:r>
          </w:p>
        </w:tc>
        <w:tc>
          <w:tcPr>
            <w:tcW w:w="1271" w:type="dxa"/>
            <w:noWrap/>
            <w:hideMark/>
          </w:tcPr>
          <w:p w:rsidR="000F2D93" w:rsidRDefault="000F2D93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王庆元</w:t>
            </w:r>
          </w:p>
        </w:tc>
      </w:tr>
      <w:tr w:rsidR="00D52C39" w:rsidRPr="006B5E50" w:rsidTr="0012010A">
        <w:trPr>
          <w:trHeight w:val="565"/>
        </w:trPr>
        <w:tc>
          <w:tcPr>
            <w:tcW w:w="704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noWrap/>
            <w:hideMark/>
          </w:tcPr>
          <w:p w:rsidR="00A67219" w:rsidRDefault="00A6721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区级</w:t>
            </w:r>
          </w:p>
        </w:tc>
        <w:tc>
          <w:tcPr>
            <w:tcW w:w="1939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按日常教学进度推进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2026年3月至6月</w:t>
            </w:r>
          </w:p>
        </w:tc>
        <w:tc>
          <w:tcPr>
            <w:tcW w:w="567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5位教师提交随日常教学进度开展的教学设计和PPT→指导团队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组织改课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→5位参评教师上课→遴选推优，选出2位展示选手→指导团队组织推优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教师改课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→区级展示</w:t>
            </w:r>
          </w:p>
        </w:tc>
        <w:tc>
          <w:tcPr>
            <w:tcW w:w="1271" w:type="dxa"/>
            <w:noWrap/>
            <w:hideMark/>
          </w:tcPr>
          <w:p w:rsidR="000F2D93" w:rsidRDefault="000F2D93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王庆元</w:t>
            </w:r>
          </w:p>
        </w:tc>
      </w:tr>
      <w:tr w:rsidR="00D52C39" w:rsidRPr="006B5E50" w:rsidTr="0012010A">
        <w:trPr>
          <w:trHeight w:val="370"/>
        </w:trPr>
        <w:tc>
          <w:tcPr>
            <w:tcW w:w="704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科目</w:t>
            </w:r>
          </w:p>
        </w:tc>
        <w:tc>
          <w:tcPr>
            <w:tcW w:w="851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级别</w:t>
            </w:r>
          </w:p>
        </w:tc>
        <w:tc>
          <w:tcPr>
            <w:tcW w:w="1939" w:type="dxa"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学科教学关键问题</w:t>
            </w: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教学内容/范围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时间</w:t>
            </w:r>
          </w:p>
        </w:tc>
        <w:tc>
          <w:tcPr>
            <w:tcW w:w="5670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主要教研活动及方式</w:t>
            </w:r>
          </w:p>
        </w:tc>
        <w:tc>
          <w:tcPr>
            <w:tcW w:w="1271" w:type="dxa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责任研修员</w:t>
            </w:r>
          </w:p>
        </w:tc>
      </w:tr>
      <w:tr w:rsidR="00D52C39" w:rsidRPr="006B5E50" w:rsidTr="0012010A">
        <w:trPr>
          <w:trHeight w:val="370"/>
        </w:trPr>
        <w:tc>
          <w:tcPr>
            <w:tcW w:w="704" w:type="dxa"/>
            <w:vMerge w:val="restart"/>
            <w:noWrap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初中生物</w:t>
            </w:r>
            <w:r w:rsidR="003E142C">
              <w:rPr>
                <w:rFonts w:ascii="仿宋" w:eastAsia="仿宋" w:hAnsi="仿宋" w:cs="宋体" w:hint="eastAsia"/>
                <w:kern w:val="0"/>
                <w:szCs w:val="21"/>
              </w:rPr>
              <w:t>学</w:t>
            </w:r>
          </w:p>
        </w:tc>
        <w:tc>
          <w:tcPr>
            <w:tcW w:w="851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校级</w:t>
            </w:r>
          </w:p>
        </w:tc>
        <w:tc>
          <w:tcPr>
            <w:tcW w:w="1939" w:type="dxa"/>
            <w:vMerge w:val="restart"/>
            <w:hideMark/>
          </w:tcPr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促进生物学概念理解与迁移应用的教学活动设计研究</w:t>
            </w: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按日常教学进度自定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2025年9月至10月</w:t>
            </w:r>
          </w:p>
        </w:tc>
        <w:tc>
          <w:tcPr>
            <w:tcW w:w="5670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各校根据自身实际情况自行制定方案</w:t>
            </w:r>
          </w:p>
        </w:tc>
        <w:tc>
          <w:tcPr>
            <w:tcW w:w="1271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贾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偲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、田莹</w:t>
            </w:r>
          </w:p>
        </w:tc>
      </w:tr>
      <w:tr w:rsidR="00D52C39" w:rsidRPr="006B5E50" w:rsidTr="0012010A">
        <w:trPr>
          <w:trHeight w:val="1207"/>
        </w:trPr>
        <w:tc>
          <w:tcPr>
            <w:tcW w:w="704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noWrap/>
            <w:hideMark/>
          </w:tcPr>
          <w:p w:rsidR="00A67219" w:rsidRDefault="00A6721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片级</w:t>
            </w:r>
            <w:proofErr w:type="gramEnd"/>
          </w:p>
        </w:tc>
        <w:tc>
          <w:tcPr>
            <w:tcW w:w="1939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七八年级上册按日常教学进度推进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2025年11月至12月</w:t>
            </w:r>
          </w:p>
        </w:tc>
        <w:tc>
          <w:tcPr>
            <w:tcW w:w="567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成立由学科研修员和区骨干教师组成的指导团队 教师提交随日常教学进度开展的教学设计和PPT→指导团队组织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第1次改课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→参评教师上课→指导教师组织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第2次改课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→区级展评</w:t>
            </w:r>
          </w:p>
        </w:tc>
        <w:tc>
          <w:tcPr>
            <w:tcW w:w="1271" w:type="dxa"/>
            <w:noWrap/>
            <w:hideMark/>
          </w:tcPr>
          <w:p w:rsidR="000F2D93" w:rsidRDefault="000F2D93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贾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偲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、田莹</w:t>
            </w:r>
          </w:p>
        </w:tc>
      </w:tr>
      <w:tr w:rsidR="00D52C39" w:rsidRPr="006B5E50" w:rsidTr="0012010A">
        <w:trPr>
          <w:trHeight w:val="1118"/>
        </w:trPr>
        <w:tc>
          <w:tcPr>
            <w:tcW w:w="704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1" w:type="dxa"/>
            <w:noWrap/>
            <w:hideMark/>
          </w:tcPr>
          <w:p w:rsidR="00A67219" w:rsidRDefault="00A6721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区级</w:t>
            </w:r>
          </w:p>
        </w:tc>
        <w:tc>
          <w:tcPr>
            <w:tcW w:w="1939" w:type="dxa"/>
            <w:vMerge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03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七八年级下册按日常教学进度，具体在教研中推进</w:t>
            </w:r>
          </w:p>
        </w:tc>
        <w:tc>
          <w:tcPr>
            <w:tcW w:w="1483" w:type="dxa"/>
            <w:noWrap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2026年3月至6月</w:t>
            </w:r>
          </w:p>
        </w:tc>
        <w:tc>
          <w:tcPr>
            <w:tcW w:w="5670" w:type="dxa"/>
            <w:hideMark/>
          </w:tcPr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5位教师提交随日常教学进度开展的教学设计和PPT→指导团队组织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第1次改课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→5位参评教师上课→遴选推优，选出2位展示选手→指导团队组织推优教师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第2次改课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→区级展示</w:t>
            </w:r>
          </w:p>
        </w:tc>
        <w:tc>
          <w:tcPr>
            <w:tcW w:w="1271" w:type="dxa"/>
            <w:noWrap/>
            <w:hideMark/>
          </w:tcPr>
          <w:p w:rsidR="000F2D93" w:rsidRDefault="000F2D93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  <w:p w:rsidR="00D52C39" w:rsidRPr="006B5E50" w:rsidRDefault="00D52C39" w:rsidP="0069065D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贾</w:t>
            </w:r>
            <w:proofErr w:type="gramStart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偲</w:t>
            </w:r>
            <w:proofErr w:type="gramEnd"/>
            <w:r w:rsidRPr="006B5E50">
              <w:rPr>
                <w:rFonts w:ascii="仿宋" w:eastAsia="仿宋" w:hAnsi="仿宋" w:cs="宋体" w:hint="eastAsia"/>
                <w:kern w:val="0"/>
                <w:szCs w:val="21"/>
              </w:rPr>
              <w:t>、田莹</w:t>
            </w:r>
          </w:p>
        </w:tc>
      </w:tr>
      <w:tr w:rsidR="00D52C39" w:rsidRPr="006B5E50" w:rsidTr="0012010A">
        <w:tc>
          <w:tcPr>
            <w:tcW w:w="704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科目</w:t>
            </w: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级别</w:t>
            </w:r>
          </w:p>
        </w:tc>
        <w:tc>
          <w:tcPr>
            <w:tcW w:w="1939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学科教学关键问题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教学内容/范围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ind w:firstLineChars="100" w:firstLine="210"/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时间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主要教研活动及方式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责任研修员</w:t>
            </w:r>
          </w:p>
        </w:tc>
      </w:tr>
      <w:tr w:rsidR="00D52C39" w:rsidRPr="006B5E50" w:rsidTr="0012010A">
        <w:tc>
          <w:tcPr>
            <w:tcW w:w="704" w:type="dxa"/>
            <w:vMerge w:val="restart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高中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lastRenderedPageBreak/>
              <w:t>物理</w:t>
            </w:r>
          </w:p>
        </w:tc>
        <w:tc>
          <w:tcPr>
            <w:tcW w:w="851" w:type="dxa"/>
          </w:tcPr>
          <w:p w:rsidR="000F2D93" w:rsidRDefault="000F2D93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校级</w:t>
            </w:r>
          </w:p>
        </w:tc>
        <w:tc>
          <w:tcPr>
            <w:tcW w:w="1939" w:type="dxa"/>
            <w:vMerge w:val="restart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1.物理概念的建立过程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  <w:lang w:eastAsia="zh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2.</w:t>
            </w:r>
            <w:r w:rsidRPr="006B5E50">
              <w:rPr>
                <w:rFonts w:ascii="仿宋" w:eastAsia="仿宋" w:hAnsi="仿宋" w:cstheme="minorBidi" w:hint="eastAsia"/>
                <w:szCs w:val="21"/>
                <w:lang w:eastAsia="zh"/>
              </w:rPr>
              <w:t>物理实验图像中函数表达式的推导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lastRenderedPageBreak/>
              <w:t>必修1（第二章）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必修3（第十一章）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必修2（能量专题复</w:t>
            </w:r>
            <w:r w:rsidRPr="006B5E50">
              <w:rPr>
                <w:rFonts w:ascii="仿宋" w:eastAsia="仿宋" w:hAnsi="仿宋" w:hint="eastAsia"/>
                <w:szCs w:val="21"/>
              </w:rPr>
              <w:lastRenderedPageBreak/>
              <w:t>习）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lastRenderedPageBreak/>
              <w:t>2025年9月至1</w:t>
            </w:r>
            <w:r w:rsidRPr="006B5E50">
              <w:rPr>
                <w:rFonts w:ascii="仿宋" w:eastAsia="仿宋" w:hAnsi="仿宋" w:cstheme="minorBidi"/>
                <w:szCs w:val="21"/>
              </w:rPr>
              <w:t>0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解读+现场课+交流分享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吴秀梅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陈振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薛俊</w:t>
            </w:r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</w:tc>
        <w:tc>
          <w:tcPr>
            <w:tcW w:w="851" w:type="dxa"/>
          </w:tcPr>
          <w:p w:rsidR="000F2D93" w:rsidRDefault="000F2D93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szCs w:val="21"/>
              </w:rPr>
              <w:t>片级</w:t>
            </w:r>
            <w:proofErr w:type="gramEnd"/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必修1（第三章）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必修3（第十三章）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必修3（电路专题复习）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2025年1</w:t>
            </w:r>
            <w:r w:rsidRPr="006B5E50">
              <w:rPr>
                <w:rFonts w:ascii="仿宋" w:eastAsia="仿宋" w:hAnsi="仿宋" w:cstheme="minorBidi"/>
                <w:szCs w:val="21"/>
              </w:rPr>
              <w:t>1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月至1</w:t>
            </w:r>
            <w:r w:rsidRPr="006B5E50">
              <w:rPr>
                <w:rFonts w:ascii="仿宋" w:eastAsia="仿宋" w:hAnsi="仿宋" w:cstheme="minorBidi"/>
                <w:szCs w:val="21"/>
              </w:rPr>
              <w:t>2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现场课+说课+交流分享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吴秀梅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陈振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薛俊</w:t>
            </w:r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</w:tc>
        <w:tc>
          <w:tcPr>
            <w:tcW w:w="851" w:type="dxa"/>
          </w:tcPr>
          <w:p w:rsidR="000F2D93" w:rsidRDefault="000F2D93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区级</w:t>
            </w:r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必修1（能量专题）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必修3（电磁感应专题）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2</w:t>
            </w:r>
            <w:r w:rsidRPr="006B5E50">
              <w:rPr>
                <w:rFonts w:ascii="仿宋" w:eastAsia="仿宋" w:hAnsi="仿宋" w:cstheme="minorBidi"/>
                <w:szCs w:val="21"/>
              </w:rPr>
              <w:t>026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年3月至6月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现场课+说课+交流分享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吴秀梅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陈振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薛俊</w:t>
            </w:r>
          </w:p>
        </w:tc>
      </w:tr>
      <w:tr w:rsidR="00D52C39" w:rsidRPr="006B5E50" w:rsidTr="0012010A">
        <w:tc>
          <w:tcPr>
            <w:tcW w:w="704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科目</w:t>
            </w: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级别</w:t>
            </w:r>
          </w:p>
        </w:tc>
        <w:tc>
          <w:tcPr>
            <w:tcW w:w="1939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学科教学关键问题</w:t>
            </w: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教学内容/范围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ind w:firstLineChars="100" w:firstLine="210"/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时间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主要教研活动及方式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责任研修员</w:t>
            </w:r>
          </w:p>
        </w:tc>
      </w:tr>
      <w:tr w:rsidR="00D52C39" w:rsidRPr="006B5E50" w:rsidTr="0012010A">
        <w:tc>
          <w:tcPr>
            <w:tcW w:w="704" w:type="dxa"/>
            <w:vMerge w:val="restart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高中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地理</w:t>
            </w: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校级</w:t>
            </w:r>
          </w:p>
        </w:tc>
        <w:tc>
          <w:tcPr>
            <w:tcW w:w="1939" w:type="dxa"/>
            <w:vMerge w:val="restart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  <w:lang w:eastAsia="zh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  <w:lang w:eastAsia="zh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学生在应用地理知识解决实际问题的过程中存在碎片化、浅表化、逻辑性差的问题，探讨提升思维品质的策略与方法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  <w:lang w:eastAsia="zh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学校按进度自选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2025年9月至1</w:t>
            </w:r>
            <w:r w:rsidRPr="006B5E50">
              <w:rPr>
                <w:rFonts w:ascii="仿宋" w:eastAsia="仿宋" w:hAnsi="仿宋" w:cstheme="minorBidi"/>
                <w:szCs w:val="21"/>
              </w:rPr>
              <w:t>0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学校根据教学关键问题自定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bookmarkStart w:id="3" w:name="OLE_LINK3"/>
            <w:r w:rsidRPr="006B5E50">
              <w:rPr>
                <w:rFonts w:ascii="仿宋" w:eastAsia="仿宋" w:hAnsi="仿宋" w:cstheme="minorBidi" w:hint="eastAsia"/>
                <w:szCs w:val="21"/>
              </w:rPr>
              <w:t>李金霞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焦洋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szCs w:val="21"/>
              </w:rPr>
              <w:t>王锰</w:t>
            </w:r>
            <w:bookmarkEnd w:id="3"/>
            <w:proofErr w:type="gramEnd"/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</w:tc>
        <w:tc>
          <w:tcPr>
            <w:tcW w:w="85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szCs w:val="21"/>
              </w:rPr>
              <w:t>片级</w:t>
            </w:r>
            <w:proofErr w:type="gramEnd"/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高一：必修1第五章；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高二：选必1第四章；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高三：必修2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2025年1</w:t>
            </w:r>
            <w:r w:rsidRPr="006B5E50">
              <w:rPr>
                <w:rFonts w:ascii="仿宋" w:eastAsia="仿宋" w:hAnsi="仿宋" w:cstheme="minorBidi"/>
                <w:szCs w:val="21"/>
              </w:rPr>
              <w:t>1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月至1</w:t>
            </w:r>
            <w:r w:rsidRPr="006B5E50">
              <w:rPr>
                <w:rFonts w:ascii="仿宋" w:eastAsia="仿宋" w:hAnsi="仿宋" w:cstheme="minorBidi"/>
                <w:szCs w:val="21"/>
              </w:rPr>
              <w:t>2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(1)参评教师提交上课资料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(2)指导团队组织第一次改课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(3)参评教师上课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(4)指导团队组织第二次改课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(5)</w:t>
            </w:r>
            <w:proofErr w:type="gramStart"/>
            <w:r w:rsidRPr="006B5E50">
              <w:rPr>
                <w:rFonts w:ascii="仿宋" w:eastAsia="仿宋" w:hAnsi="仿宋" w:cstheme="minorBidi" w:hint="eastAsia"/>
                <w:szCs w:val="21"/>
              </w:rPr>
              <w:t>片级展评</w:t>
            </w:r>
            <w:proofErr w:type="gramEnd"/>
          </w:p>
        </w:tc>
        <w:tc>
          <w:tcPr>
            <w:tcW w:w="1271" w:type="dxa"/>
          </w:tcPr>
          <w:p w:rsidR="000F2D93" w:rsidRDefault="000F2D93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李金霞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焦洋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szCs w:val="21"/>
              </w:rPr>
              <w:t>王锰</w:t>
            </w:r>
            <w:proofErr w:type="gramEnd"/>
          </w:p>
        </w:tc>
      </w:tr>
      <w:tr w:rsidR="00D52C39" w:rsidRPr="006B5E50" w:rsidTr="0012010A">
        <w:tc>
          <w:tcPr>
            <w:tcW w:w="704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</w:tc>
        <w:tc>
          <w:tcPr>
            <w:tcW w:w="851" w:type="dxa"/>
          </w:tcPr>
          <w:p w:rsidR="000F2D93" w:rsidRDefault="000F2D93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862E95" w:rsidRDefault="00862E95" w:rsidP="0069065D">
            <w:pPr>
              <w:rPr>
                <w:rFonts w:ascii="仿宋" w:eastAsia="仿宋" w:hAnsi="仿宋" w:cstheme="minorBidi"/>
                <w:szCs w:val="21"/>
              </w:rPr>
            </w:pP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区级</w:t>
            </w:r>
          </w:p>
        </w:tc>
        <w:tc>
          <w:tcPr>
            <w:tcW w:w="1939" w:type="dxa"/>
            <w:vMerge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</w:p>
        </w:tc>
        <w:tc>
          <w:tcPr>
            <w:tcW w:w="2030" w:type="dxa"/>
          </w:tcPr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高一：必修2第三章；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高二：选必2第一章；</w:t>
            </w:r>
          </w:p>
          <w:p w:rsidR="00D52C39" w:rsidRPr="006B5E50" w:rsidRDefault="00D52C39" w:rsidP="0069065D">
            <w:pPr>
              <w:rPr>
                <w:rFonts w:ascii="仿宋" w:eastAsia="仿宋" w:hAnsi="仿宋"/>
                <w:szCs w:val="21"/>
              </w:rPr>
            </w:pPr>
            <w:r w:rsidRPr="006B5E50">
              <w:rPr>
                <w:rFonts w:ascii="仿宋" w:eastAsia="仿宋" w:hAnsi="仿宋" w:hint="eastAsia"/>
                <w:szCs w:val="21"/>
              </w:rPr>
              <w:t>高三：选必2</w:t>
            </w:r>
          </w:p>
        </w:tc>
        <w:tc>
          <w:tcPr>
            <w:tcW w:w="1483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2</w:t>
            </w:r>
            <w:r w:rsidRPr="006B5E50">
              <w:rPr>
                <w:rFonts w:ascii="仿宋" w:eastAsia="仿宋" w:hAnsi="仿宋" w:cstheme="minorBidi"/>
                <w:szCs w:val="21"/>
              </w:rPr>
              <w:t>026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年3月至6月</w:t>
            </w:r>
          </w:p>
        </w:tc>
        <w:tc>
          <w:tcPr>
            <w:tcW w:w="5670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(1)指导参评教师</w:t>
            </w:r>
            <w:proofErr w:type="gramStart"/>
            <w:r w:rsidRPr="006B5E50">
              <w:rPr>
                <w:rFonts w:ascii="仿宋" w:eastAsia="仿宋" w:hAnsi="仿宋" w:cstheme="minorBidi" w:hint="eastAsia"/>
                <w:szCs w:val="21"/>
              </w:rPr>
              <w:t>第三次改课</w:t>
            </w:r>
            <w:proofErr w:type="gramEnd"/>
            <w:r w:rsidR="0012010A">
              <w:rPr>
                <w:rFonts w:ascii="仿宋" w:eastAsia="仿宋" w:hAnsi="仿宋" w:cstheme="minorBidi" w:hint="eastAsia"/>
                <w:szCs w:val="21"/>
              </w:rPr>
              <w:t xml:space="preserve"> </w:t>
            </w:r>
            <w:r w:rsidR="0012010A">
              <w:rPr>
                <w:rFonts w:ascii="仿宋" w:eastAsia="仿宋" w:hAnsi="仿宋" w:cstheme="minorBidi"/>
                <w:szCs w:val="21"/>
              </w:rPr>
              <w:t xml:space="preserve">   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(2)参评教师上课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(3)选出最优参评教师展示</w:t>
            </w:r>
            <w:r w:rsidR="0012010A">
              <w:rPr>
                <w:rFonts w:ascii="仿宋" w:eastAsia="仿宋" w:hAnsi="仿宋" w:cstheme="minorBidi" w:hint="eastAsia"/>
                <w:szCs w:val="21"/>
              </w:rPr>
              <w:t xml:space="preserve"> </w:t>
            </w:r>
            <w:r w:rsidR="0012010A">
              <w:rPr>
                <w:rFonts w:ascii="仿宋" w:eastAsia="仿宋" w:hAnsi="仿宋" w:cstheme="minorBidi"/>
                <w:szCs w:val="21"/>
              </w:rPr>
              <w:t xml:space="preserve">     </w:t>
            </w:r>
            <w:r w:rsidRPr="006B5E50">
              <w:rPr>
                <w:rFonts w:ascii="仿宋" w:eastAsia="仿宋" w:hAnsi="仿宋" w:cstheme="minorBidi" w:hint="eastAsia"/>
                <w:szCs w:val="21"/>
              </w:rPr>
              <w:t>(4)参评教师第四课改课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(5)区级展示</w:t>
            </w:r>
          </w:p>
        </w:tc>
        <w:tc>
          <w:tcPr>
            <w:tcW w:w="1271" w:type="dxa"/>
          </w:tcPr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李金霞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r w:rsidRPr="006B5E50">
              <w:rPr>
                <w:rFonts w:ascii="仿宋" w:eastAsia="仿宋" w:hAnsi="仿宋" w:cstheme="minorBidi" w:hint="eastAsia"/>
                <w:szCs w:val="21"/>
              </w:rPr>
              <w:t>焦洋</w:t>
            </w:r>
          </w:p>
          <w:p w:rsidR="00D52C39" w:rsidRPr="006B5E50" w:rsidRDefault="00D52C39" w:rsidP="0069065D">
            <w:pPr>
              <w:rPr>
                <w:rFonts w:ascii="仿宋" w:eastAsia="仿宋" w:hAnsi="仿宋" w:cstheme="minorBidi"/>
                <w:szCs w:val="21"/>
              </w:rPr>
            </w:pPr>
            <w:proofErr w:type="gramStart"/>
            <w:r w:rsidRPr="006B5E50">
              <w:rPr>
                <w:rFonts w:ascii="仿宋" w:eastAsia="仿宋" w:hAnsi="仿宋" w:cstheme="minorBidi" w:hint="eastAsia"/>
                <w:szCs w:val="21"/>
              </w:rPr>
              <w:t>王锰</w:t>
            </w:r>
            <w:proofErr w:type="gramEnd"/>
          </w:p>
        </w:tc>
      </w:tr>
    </w:tbl>
    <w:p w:rsidR="00110F0C" w:rsidRDefault="00110F0C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110F0C" w:rsidRDefault="00110F0C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  <w:sectPr w:rsidR="00110F0C" w:rsidSect="00110F0C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713B68" w:rsidRDefault="00713B68" w:rsidP="00713B68">
      <w:pPr>
        <w:tabs>
          <w:tab w:val="right" w:pos="8646"/>
        </w:tabs>
        <w:spacing w:line="560" w:lineRule="exact"/>
        <w:rPr>
          <w:rFonts w:ascii="方正小标宋简体" w:eastAsia="方正小标宋简体" w:hAnsi="方正小标宋简体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附件</w:t>
      </w:r>
      <w:r>
        <w:rPr>
          <w:rFonts w:ascii="仿宋" w:eastAsia="仿宋" w:hAnsi="仿宋" w:cs="仿宋_GB2312"/>
          <w:kern w:val="0"/>
          <w:sz w:val="32"/>
          <w:szCs w:val="32"/>
        </w:rPr>
        <w:t xml:space="preserve">2          </w:t>
      </w:r>
      <w:r>
        <w:rPr>
          <w:rFonts w:ascii="方正小标宋简体" w:eastAsia="方正小标宋简体" w:hAnsi="方正小标宋简体" w:cs="仿宋_GB2312"/>
          <w:kern w:val="0"/>
          <w:sz w:val="32"/>
          <w:szCs w:val="32"/>
        </w:rPr>
        <w:t xml:space="preserve"> </w:t>
      </w:r>
      <w:r>
        <w:rPr>
          <w:rFonts w:ascii="方正小标宋简体" w:eastAsia="方正小标宋简体" w:hAnsi="方正小标宋简体" w:cs="仿宋_GB2312" w:hint="eastAsia"/>
          <w:kern w:val="0"/>
          <w:sz w:val="28"/>
          <w:szCs w:val="28"/>
        </w:rPr>
        <w:t>“通优课”校级展评方案</w:t>
      </w:r>
    </w:p>
    <w:tbl>
      <w:tblPr>
        <w:tblStyle w:val="aa"/>
        <w:tblW w:w="8359" w:type="dxa"/>
        <w:tblLook w:val="04A0" w:firstRow="1" w:lastRow="0" w:firstColumn="1" w:lastColumn="0" w:noHBand="0" w:noVBand="1"/>
      </w:tblPr>
      <w:tblGrid>
        <w:gridCol w:w="1413"/>
        <w:gridCol w:w="142"/>
        <w:gridCol w:w="1763"/>
        <w:gridCol w:w="1497"/>
        <w:gridCol w:w="850"/>
        <w:gridCol w:w="851"/>
        <w:gridCol w:w="1843"/>
      </w:tblGrid>
      <w:tr w:rsidR="00713B68" w:rsidTr="00713B68">
        <w:tc>
          <w:tcPr>
            <w:tcW w:w="1555" w:type="dxa"/>
            <w:gridSpan w:val="2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校名（全称）</w:t>
            </w:r>
          </w:p>
        </w:tc>
        <w:tc>
          <w:tcPr>
            <w:tcW w:w="3260" w:type="dxa"/>
            <w:gridSpan w:val="2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850" w:type="dxa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学段</w:t>
            </w:r>
          </w:p>
        </w:tc>
        <w:tc>
          <w:tcPr>
            <w:tcW w:w="2694" w:type="dxa"/>
            <w:gridSpan w:val="2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□小学 □初中□高中</w:t>
            </w:r>
          </w:p>
        </w:tc>
      </w:tr>
      <w:tr w:rsidR="00713B68" w:rsidTr="00500D87">
        <w:tc>
          <w:tcPr>
            <w:tcW w:w="1413" w:type="dxa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负责人</w:t>
            </w:r>
          </w:p>
        </w:tc>
        <w:tc>
          <w:tcPr>
            <w:tcW w:w="1905" w:type="dxa"/>
            <w:gridSpan w:val="2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198" w:type="dxa"/>
            <w:gridSpan w:val="3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联系电话</w:t>
            </w:r>
          </w:p>
        </w:tc>
        <w:tc>
          <w:tcPr>
            <w:tcW w:w="1843" w:type="dxa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713B68" w:rsidTr="00500D87">
        <w:tc>
          <w:tcPr>
            <w:tcW w:w="1413" w:type="dxa"/>
          </w:tcPr>
          <w:p w:rsidR="00713B68" w:rsidRDefault="00713B68" w:rsidP="00500D87">
            <w:pPr>
              <w:tabs>
                <w:tab w:val="right" w:pos="8646"/>
              </w:tabs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学科</w:t>
            </w:r>
          </w:p>
        </w:tc>
        <w:tc>
          <w:tcPr>
            <w:tcW w:w="1905" w:type="dxa"/>
            <w:gridSpan w:val="2"/>
          </w:tcPr>
          <w:p w:rsidR="00713B68" w:rsidRDefault="00713B68" w:rsidP="00500D87">
            <w:pPr>
              <w:tabs>
                <w:tab w:val="right" w:pos="8646"/>
              </w:tabs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该学科教师总数</w:t>
            </w:r>
          </w:p>
        </w:tc>
        <w:tc>
          <w:tcPr>
            <w:tcW w:w="3198" w:type="dxa"/>
            <w:gridSpan w:val="3"/>
          </w:tcPr>
          <w:p w:rsidR="00713B68" w:rsidRDefault="00713B68" w:rsidP="00500D87">
            <w:pPr>
              <w:tabs>
                <w:tab w:val="right" w:pos="8646"/>
              </w:tabs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其中市区级骨干（</w:t>
            </w:r>
            <w:proofErr w:type="gramStart"/>
            <w:r>
              <w:rPr>
                <w:rFonts w:ascii="仿宋" w:eastAsia="仿宋" w:hAnsi="仿宋" w:cs="仿宋_GB2312" w:hint="eastAsia"/>
                <w:kern w:val="0"/>
                <w:sz w:val="24"/>
              </w:rPr>
              <w:t>青骨除外</w:t>
            </w:r>
            <w:proofErr w:type="gramEnd"/>
            <w:r>
              <w:rPr>
                <w:rFonts w:ascii="仿宋" w:eastAsia="仿宋" w:hAnsi="仿宋" w:cs="仿宋_GB2312" w:hint="eastAsia"/>
                <w:kern w:val="0"/>
                <w:sz w:val="24"/>
              </w:rPr>
              <w:t>）和学代、市区级名师、特级、正高级总数</w:t>
            </w:r>
          </w:p>
        </w:tc>
        <w:tc>
          <w:tcPr>
            <w:tcW w:w="1843" w:type="dxa"/>
          </w:tcPr>
          <w:p w:rsidR="00713B68" w:rsidRDefault="00713B68" w:rsidP="00500D87">
            <w:pPr>
              <w:tabs>
                <w:tab w:val="right" w:pos="8646"/>
              </w:tabs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本学科展评具体负责人及其职务</w:t>
            </w:r>
          </w:p>
        </w:tc>
      </w:tr>
      <w:tr w:rsidR="00713B68" w:rsidTr="00500D87">
        <w:tc>
          <w:tcPr>
            <w:tcW w:w="1413" w:type="dxa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05" w:type="dxa"/>
            <w:gridSpan w:val="2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198" w:type="dxa"/>
            <w:gridSpan w:val="3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843" w:type="dxa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713B68" w:rsidTr="00500D87">
        <w:tc>
          <w:tcPr>
            <w:tcW w:w="1413" w:type="dxa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05" w:type="dxa"/>
            <w:gridSpan w:val="2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198" w:type="dxa"/>
            <w:gridSpan w:val="3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843" w:type="dxa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713B68" w:rsidTr="00500D87">
        <w:tc>
          <w:tcPr>
            <w:tcW w:w="1413" w:type="dxa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05" w:type="dxa"/>
            <w:gridSpan w:val="2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198" w:type="dxa"/>
            <w:gridSpan w:val="3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843" w:type="dxa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713B68" w:rsidTr="00500D87">
        <w:tc>
          <w:tcPr>
            <w:tcW w:w="8359" w:type="dxa"/>
            <w:gridSpan w:val="7"/>
          </w:tcPr>
          <w:p w:rsidR="00713B68" w:rsidRDefault="00713B68" w:rsidP="00DE443C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确保人人上一节课的措施（简明列出，1</w:t>
            </w:r>
            <w:r w:rsidR="00DE443C">
              <w:rPr>
                <w:rFonts w:ascii="仿宋" w:eastAsia="仿宋" w:hAnsi="仿宋" w:cs="仿宋_GB2312"/>
                <w:kern w:val="0"/>
                <w:sz w:val="24"/>
              </w:rPr>
              <w:t>50</w:t>
            </w:r>
            <w:r>
              <w:rPr>
                <w:rFonts w:ascii="仿宋" w:eastAsia="仿宋" w:hAnsi="仿宋" w:cs="仿宋_GB2312" w:hint="eastAsia"/>
                <w:kern w:val="0"/>
                <w:sz w:val="24"/>
              </w:rPr>
              <w:t>字</w:t>
            </w:r>
            <w:r w:rsidR="00DE443C">
              <w:rPr>
                <w:rFonts w:ascii="仿宋" w:eastAsia="仿宋" w:hAnsi="仿宋" w:cs="仿宋_GB2312" w:hint="eastAsia"/>
                <w:kern w:val="0"/>
                <w:sz w:val="24"/>
              </w:rPr>
              <w:t>以内</w:t>
            </w:r>
            <w:r>
              <w:rPr>
                <w:rFonts w:ascii="仿宋" w:eastAsia="仿宋" w:hAnsi="仿宋" w:cs="仿宋_GB2312" w:hint="eastAsia"/>
                <w:kern w:val="0"/>
                <w:sz w:val="24"/>
              </w:rPr>
              <w:t>）</w:t>
            </w:r>
          </w:p>
        </w:tc>
      </w:tr>
      <w:tr w:rsidR="00713B68" w:rsidTr="00500D87">
        <w:tc>
          <w:tcPr>
            <w:tcW w:w="8359" w:type="dxa"/>
            <w:gridSpan w:val="7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713B68" w:rsidTr="00500D87">
        <w:tc>
          <w:tcPr>
            <w:tcW w:w="8359" w:type="dxa"/>
            <w:gridSpan w:val="7"/>
          </w:tcPr>
          <w:p w:rsidR="00713B68" w:rsidRDefault="00DE443C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团队研修的</w:t>
            </w:r>
            <w:r w:rsidR="007822C2">
              <w:rPr>
                <w:rFonts w:ascii="仿宋" w:eastAsia="仿宋" w:hAnsi="仿宋" w:cs="仿宋_GB2312" w:hint="eastAsia"/>
                <w:kern w:val="0"/>
                <w:sz w:val="24"/>
              </w:rPr>
              <w:t>方</w:t>
            </w:r>
            <w:r w:rsidR="00713B68">
              <w:rPr>
                <w:rFonts w:ascii="仿宋" w:eastAsia="仿宋" w:hAnsi="仿宋" w:cs="仿宋_GB2312" w:hint="eastAsia"/>
                <w:kern w:val="0"/>
                <w:sz w:val="24"/>
              </w:rPr>
              <w:t>法</w:t>
            </w:r>
            <w:r>
              <w:rPr>
                <w:rFonts w:ascii="仿宋" w:eastAsia="仿宋" w:hAnsi="仿宋" w:cs="仿宋_GB2312" w:hint="eastAsia"/>
                <w:kern w:val="0"/>
                <w:sz w:val="24"/>
              </w:rPr>
              <w:t>（</w:t>
            </w:r>
            <w:r w:rsidRPr="00DE443C">
              <w:rPr>
                <w:rFonts w:ascii="仿宋" w:eastAsia="仿宋" w:hAnsi="仿宋" w:cs="仿宋_GB2312" w:hint="eastAsia"/>
                <w:kern w:val="0"/>
                <w:sz w:val="24"/>
              </w:rPr>
              <w:t>简明列出，150字以内</w:t>
            </w:r>
            <w:r>
              <w:rPr>
                <w:rFonts w:ascii="仿宋" w:eastAsia="仿宋" w:hAnsi="仿宋" w:cs="仿宋_GB2312" w:hint="eastAsia"/>
                <w:kern w:val="0"/>
                <w:sz w:val="24"/>
              </w:rPr>
              <w:t>）</w:t>
            </w:r>
          </w:p>
        </w:tc>
      </w:tr>
      <w:tr w:rsidR="00713B68" w:rsidTr="00500D87">
        <w:tc>
          <w:tcPr>
            <w:tcW w:w="8359" w:type="dxa"/>
            <w:gridSpan w:val="7"/>
          </w:tcPr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713B68" w:rsidRDefault="00713B68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DE443C" w:rsidTr="00500D87">
        <w:tc>
          <w:tcPr>
            <w:tcW w:w="8359" w:type="dxa"/>
            <w:gridSpan w:val="7"/>
          </w:tcPr>
          <w:p w:rsidR="00DE443C" w:rsidRDefault="00DE443C" w:rsidP="00DE443C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完善“六有”标准的方法</w:t>
            </w:r>
            <w:r w:rsidRPr="00DE443C">
              <w:rPr>
                <w:rFonts w:ascii="仿宋" w:eastAsia="仿宋" w:hAnsi="仿宋" w:cs="仿宋_GB2312" w:hint="eastAsia"/>
                <w:kern w:val="0"/>
                <w:sz w:val="24"/>
              </w:rPr>
              <w:t>（简明列出，150字以内）</w:t>
            </w:r>
          </w:p>
        </w:tc>
      </w:tr>
      <w:tr w:rsidR="00DE443C" w:rsidTr="00500D87">
        <w:tc>
          <w:tcPr>
            <w:tcW w:w="8359" w:type="dxa"/>
            <w:gridSpan w:val="7"/>
          </w:tcPr>
          <w:p w:rsidR="00DE443C" w:rsidRDefault="00DE443C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</w:tbl>
    <w:p w:rsidR="009175EC" w:rsidRDefault="009175EC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F423DA" w:rsidRDefault="00F423DA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505597" w:rsidRDefault="00505597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505597" w:rsidRDefault="00505597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505597" w:rsidRDefault="00505597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505597" w:rsidRDefault="00505597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505597" w:rsidRDefault="00505597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505597" w:rsidRDefault="00505597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505597" w:rsidRDefault="00505597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505597" w:rsidRPr="00F423DA" w:rsidRDefault="00505597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C04A77" w:rsidRDefault="009175EC" w:rsidP="00C04A77">
      <w:pPr>
        <w:tabs>
          <w:tab w:val="right" w:pos="8646"/>
        </w:tabs>
        <w:spacing w:line="560" w:lineRule="exact"/>
        <w:rPr>
          <w:rFonts w:ascii="方正小标宋简体" w:eastAsia="方正小标宋简体" w:hAnsi="方正小标宋简体" w:cs="仿宋_GB2312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附件</w:t>
      </w:r>
      <w:r>
        <w:rPr>
          <w:rFonts w:ascii="仿宋" w:eastAsia="仿宋" w:hAnsi="仿宋" w:cs="仿宋_GB2312"/>
          <w:kern w:val="0"/>
          <w:sz w:val="32"/>
          <w:szCs w:val="32"/>
        </w:rPr>
        <w:t>3</w:t>
      </w:r>
      <w:r w:rsidR="00C04A77">
        <w:rPr>
          <w:rFonts w:ascii="仿宋" w:eastAsia="仿宋" w:hAnsi="仿宋" w:cs="仿宋_GB2312"/>
          <w:kern w:val="0"/>
          <w:sz w:val="32"/>
          <w:szCs w:val="32"/>
        </w:rPr>
        <w:t xml:space="preserve">         </w:t>
      </w:r>
      <w:r w:rsidR="00C04A77">
        <w:rPr>
          <w:rFonts w:ascii="方正小标宋简体" w:eastAsia="方正小标宋简体" w:hAnsi="方正小标宋简体" w:cs="仿宋_GB2312" w:hint="eastAsia"/>
          <w:kern w:val="0"/>
          <w:sz w:val="28"/>
          <w:szCs w:val="28"/>
        </w:rPr>
        <w:t>“通优课”校级展评工作总结</w:t>
      </w:r>
    </w:p>
    <w:tbl>
      <w:tblPr>
        <w:tblStyle w:val="aa"/>
        <w:tblW w:w="8371" w:type="dxa"/>
        <w:tblLook w:val="04A0" w:firstRow="1" w:lastRow="0" w:firstColumn="1" w:lastColumn="0" w:noHBand="0" w:noVBand="1"/>
      </w:tblPr>
      <w:tblGrid>
        <w:gridCol w:w="1054"/>
        <w:gridCol w:w="642"/>
        <w:gridCol w:w="2262"/>
        <w:gridCol w:w="290"/>
        <w:gridCol w:w="293"/>
        <w:gridCol w:w="456"/>
        <w:gridCol w:w="987"/>
        <w:gridCol w:w="204"/>
        <w:gridCol w:w="207"/>
        <w:gridCol w:w="722"/>
        <w:gridCol w:w="694"/>
        <w:gridCol w:w="560"/>
      </w:tblGrid>
      <w:tr w:rsidR="00C04A77" w:rsidTr="00AA685D">
        <w:tc>
          <w:tcPr>
            <w:tcW w:w="1696" w:type="dxa"/>
            <w:gridSpan w:val="2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校名（全称）</w:t>
            </w:r>
          </w:p>
        </w:tc>
        <w:tc>
          <w:tcPr>
            <w:tcW w:w="2262" w:type="dxa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039" w:type="dxa"/>
            <w:gridSpan w:val="3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学段</w:t>
            </w:r>
          </w:p>
        </w:tc>
        <w:tc>
          <w:tcPr>
            <w:tcW w:w="3374" w:type="dxa"/>
            <w:gridSpan w:val="6"/>
          </w:tcPr>
          <w:p w:rsidR="00C04A77" w:rsidRDefault="00C04A77" w:rsidP="00C04A7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□小学 □初中 □高中</w:t>
            </w:r>
          </w:p>
        </w:tc>
      </w:tr>
      <w:tr w:rsidR="00C04A77" w:rsidTr="006B0912">
        <w:tc>
          <w:tcPr>
            <w:tcW w:w="1054" w:type="dxa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负责人</w:t>
            </w:r>
          </w:p>
        </w:tc>
        <w:tc>
          <w:tcPr>
            <w:tcW w:w="2904" w:type="dxa"/>
            <w:gridSpan w:val="2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230" w:type="dxa"/>
            <w:gridSpan w:val="5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联系电话</w:t>
            </w:r>
          </w:p>
        </w:tc>
        <w:tc>
          <w:tcPr>
            <w:tcW w:w="2183" w:type="dxa"/>
            <w:gridSpan w:val="4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C04A77" w:rsidTr="006B0912">
        <w:tc>
          <w:tcPr>
            <w:tcW w:w="1054" w:type="dxa"/>
            <w:vMerge w:val="restart"/>
          </w:tcPr>
          <w:p w:rsidR="00C04A77" w:rsidRDefault="00C04A77" w:rsidP="00500D87">
            <w:pPr>
              <w:tabs>
                <w:tab w:val="right" w:pos="8646"/>
              </w:tabs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学科</w:t>
            </w:r>
          </w:p>
        </w:tc>
        <w:tc>
          <w:tcPr>
            <w:tcW w:w="4930" w:type="dxa"/>
            <w:gridSpan w:val="6"/>
          </w:tcPr>
          <w:p w:rsidR="00C04A77" w:rsidRDefault="00C04A77" w:rsidP="00500D87">
            <w:pPr>
              <w:tabs>
                <w:tab w:val="right" w:pos="8646"/>
              </w:tabs>
              <w:ind w:firstLineChars="100" w:firstLine="240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获奖名单（不高于该学科教师总数</w:t>
            </w:r>
            <w:r>
              <w:rPr>
                <w:rFonts w:ascii="仿宋" w:eastAsia="仿宋" w:hAnsi="仿宋" w:cs="仿宋_GB2312"/>
                <w:kern w:val="0"/>
                <w:sz w:val="24"/>
              </w:rPr>
              <w:t>30%</w:t>
            </w:r>
            <w:r>
              <w:rPr>
                <w:rFonts w:ascii="仿宋" w:eastAsia="仿宋" w:hAnsi="仿宋" w:cs="仿宋_GB2312" w:hint="eastAsia"/>
                <w:kern w:val="0"/>
                <w:sz w:val="24"/>
              </w:rPr>
              <w:t>）</w:t>
            </w:r>
          </w:p>
        </w:tc>
        <w:tc>
          <w:tcPr>
            <w:tcW w:w="2387" w:type="dxa"/>
            <w:gridSpan w:val="5"/>
          </w:tcPr>
          <w:p w:rsidR="00C04A77" w:rsidRDefault="00C04A77" w:rsidP="00500D87">
            <w:pPr>
              <w:tabs>
                <w:tab w:val="right" w:pos="8646"/>
              </w:tabs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其中推荐参加</w:t>
            </w:r>
            <w:proofErr w:type="gramStart"/>
            <w:r>
              <w:rPr>
                <w:rFonts w:ascii="仿宋" w:eastAsia="仿宋" w:hAnsi="仿宋" w:cs="仿宋_GB2312" w:hint="eastAsia"/>
                <w:kern w:val="0"/>
                <w:sz w:val="24"/>
              </w:rPr>
              <w:t>片级展评</w:t>
            </w:r>
            <w:proofErr w:type="gramEnd"/>
            <w:r>
              <w:rPr>
                <w:rFonts w:ascii="仿宋" w:eastAsia="仿宋" w:hAnsi="仿宋" w:cs="仿宋_GB2312" w:hint="eastAsia"/>
                <w:kern w:val="0"/>
                <w:sz w:val="24"/>
              </w:rPr>
              <w:t>人选（1人）</w:t>
            </w:r>
          </w:p>
        </w:tc>
      </w:tr>
      <w:tr w:rsidR="00C04A77" w:rsidTr="0028211B">
        <w:tc>
          <w:tcPr>
            <w:tcW w:w="1054" w:type="dxa"/>
            <w:vMerge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194" w:type="dxa"/>
            <w:gridSpan w:val="3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姓名</w:t>
            </w:r>
          </w:p>
        </w:tc>
        <w:tc>
          <w:tcPr>
            <w:tcW w:w="749" w:type="dxa"/>
            <w:gridSpan w:val="2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年级</w:t>
            </w:r>
          </w:p>
        </w:tc>
        <w:tc>
          <w:tcPr>
            <w:tcW w:w="1398" w:type="dxa"/>
            <w:gridSpan w:val="3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授课题目</w:t>
            </w:r>
          </w:p>
        </w:tc>
        <w:tc>
          <w:tcPr>
            <w:tcW w:w="1976" w:type="dxa"/>
            <w:gridSpan w:val="3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C04A77" w:rsidTr="0028211B">
        <w:tc>
          <w:tcPr>
            <w:tcW w:w="1054" w:type="dxa"/>
            <w:vMerge w:val="restart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194" w:type="dxa"/>
            <w:gridSpan w:val="3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749" w:type="dxa"/>
            <w:gridSpan w:val="2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398" w:type="dxa"/>
            <w:gridSpan w:val="3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76" w:type="dxa"/>
            <w:gridSpan w:val="3"/>
            <w:vMerge w:val="restart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BA2E3F" w:rsidTr="0028211B">
        <w:tc>
          <w:tcPr>
            <w:tcW w:w="1054" w:type="dxa"/>
            <w:vMerge/>
          </w:tcPr>
          <w:p w:rsidR="00BA2E3F" w:rsidRDefault="00BA2E3F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194" w:type="dxa"/>
            <w:gridSpan w:val="3"/>
          </w:tcPr>
          <w:p w:rsidR="00BA2E3F" w:rsidRDefault="00BA2E3F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749" w:type="dxa"/>
            <w:gridSpan w:val="2"/>
          </w:tcPr>
          <w:p w:rsidR="00BA2E3F" w:rsidRDefault="00BA2E3F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398" w:type="dxa"/>
            <w:gridSpan w:val="3"/>
          </w:tcPr>
          <w:p w:rsidR="00BA2E3F" w:rsidRDefault="00BA2E3F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76" w:type="dxa"/>
            <w:gridSpan w:val="3"/>
            <w:vMerge/>
          </w:tcPr>
          <w:p w:rsidR="00BA2E3F" w:rsidRDefault="00BA2E3F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C04A77" w:rsidTr="0028211B">
        <w:tc>
          <w:tcPr>
            <w:tcW w:w="1054" w:type="dxa"/>
            <w:vMerge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194" w:type="dxa"/>
            <w:gridSpan w:val="3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749" w:type="dxa"/>
            <w:gridSpan w:val="2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398" w:type="dxa"/>
            <w:gridSpan w:val="3"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76" w:type="dxa"/>
            <w:gridSpan w:val="3"/>
            <w:vMerge/>
          </w:tcPr>
          <w:p w:rsidR="00C04A77" w:rsidRDefault="00C04A7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183C8B" w:rsidTr="0028211B">
        <w:tc>
          <w:tcPr>
            <w:tcW w:w="1054" w:type="dxa"/>
            <w:vMerge w:val="restart"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194" w:type="dxa"/>
            <w:gridSpan w:val="3"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749" w:type="dxa"/>
            <w:gridSpan w:val="2"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398" w:type="dxa"/>
            <w:gridSpan w:val="3"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76" w:type="dxa"/>
            <w:gridSpan w:val="3"/>
            <w:vMerge w:val="restart"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183C8B" w:rsidTr="0028211B">
        <w:tc>
          <w:tcPr>
            <w:tcW w:w="1054" w:type="dxa"/>
            <w:vMerge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194" w:type="dxa"/>
            <w:gridSpan w:val="3"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749" w:type="dxa"/>
            <w:gridSpan w:val="2"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398" w:type="dxa"/>
            <w:gridSpan w:val="3"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76" w:type="dxa"/>
            <w:gridSpan w:val="3"/>
            <w:vMerge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183C8B" w:rsidTr="0028211B">
        <w:tc>
          <w:tcPr>
            <w:tcW w:w="1054" w:type="dxa"/>
            <w:vMerge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194" w:type="dxa"/>
            <w:gridSpan w:val="3"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749" w:type="dxa"/>
            <w:gridSpan w:val="2"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398" w:type="dxa"/>
            <w:gridSpan w:val="3"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76" w:type="dxa"/>
            <w:gridSpan w:val="3"/>
            <w:vMerge/>
          </w:tcPr>
          <w:p w:rsidR="00183C8B" w:rsidRDefault="00183C8B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183C8B" w:rsidTr="006B0912">
        <w:tc>
          <w:tcPr>
            <w:tcW w:w="8371" w:type="dxa"/>
            <w:gridSpan w:val="12"/>
          </w:tcPr>
          <w:p w:rsidR="00183C8B" w:rsidRPr="00183C8B" w:rsidRDefault="00674B1B" w:rsidP="00183C8B">
            <w:pPr>
              <w:adjustRightInd w:val="0"/>
              <w:snapToGrid w:val="0"/>
              <w:jc w:val="center"/>
              <w:rPr>
                <w:rFonts w:ascii="方正小标宋简体" w:eastAsia="方正小标宋简体" w:hAnsi="方正小标宋简体"/>
                <w:sz w:val="28"/>
                <w:szCs w:val="28"/>
              </w:rPr>
            </w:pPr>
            <w:r>
              <w:rPr>
                <w:rFonts w:ascii="方正小标宋简体" w:eastAsia="方正小标宋简体" w:hAnsi="方正小标宋简体" w:hint="eastAsia"/>
                <w:sz w:val="28"/>
                <w:szCs w:val="28"/>
              </w:rPr>
              <w:t>校级“六有</w:t>
            </w:r>
            <w:r w:rsidR="00183C8B" w:rsidRPr="00183C8B">
              <w:rPr>
                <w:rFonts w:ascii="方正小标宋简体" w:eastAsia="方正小标宋简体" w:hAnsi="方正小标宋简体" w:hint="eastAsia"/>
                <w:sz w:val="28"/>
                <w:szCs w:val="28"/>
              </w:rPr>
              <w:t>”课堂教学评价表</w:t>
            </w:r>
          </w:p>
          <w:p w:rsidR="00183C8B" w:rsidRPr="00183C8B" w:rsidRDefault="00183C8B" w:rsidP="00183C8B">
            <w:pPr>
              <w:adjustRightInd w:val="0"/>
              <w:snapToGrid w:val="0"/>
              <w:jc w:val="center"/>
              <w:rPr>
                <w:rFonts w:ascii="仿宋" w:eastAsia="仿宋" w:hAnsi="仿宋" w:cs="仿宋_GB2312"/>
                <w:kern w:val="0"/>
                <w:szCs w:val="21"/>
              </w:rPr>
            </w:pPr>
            <w:r w:rsidRPr="00183C8B">
              <w:rPr>
                <w:rFonts w:ascii="仿宋" w:eastAsia="仿宋" w:hAnsi="仿宋" w:hint="eastAsia"/>
                <w:szCs w:val="21"/>
              </w:rPr>
              <w:t>（学校：</w:t>
            </w:r>
            <w:r w:rsidRPr="00183C8B">
              <w:rPr>
                <w:rFonts w:ascii="仿宋" w:eastAsia="仿宋" w:hAnsi="仿宋" w:hint="eastAsia"/>
                <w:szCs w:val="21"/>
                <w:u w:val="single"/>
              </w:rPr>
              <w:t xml:space="preserve"> </w:t>
            </w:r>
            <w:r w:rsidRPr="00183C8B">
              <w:rPr>
                <w:rFonts w:ascii="仿宋" w:eastAsia="仿宋" w:hAnsi="仿宋"/>
                <w:szCs w:val="21"/>
                <w:u w:val="single"/>
              </w:rPr>
              <w:t xml:space="preserve">             </w:t>
            </w:r>
            <w:r w:rsidRPr="00183C8B">
              <w:rPr>
                <w:rFonts w:ascii="仿宋" w:eastAsia="仿宋" w:hAnsi="仿宋"/>
                <w:szCs w:val="21"/>
              </w:rPr>
              <w:t xml:space="preserve">   </w:t>
            </w:r>
            <w:r w:rsidRPr="00183C8B">
              <w:rPr>
                <w:rFonts w:ascii="仿宋" w:eastAsia="仿宋" w:hAnsi="仿宋" w:hint="eastAsia"/>
                <w:szCs w:val="21"/>
              </w:rPr>
              <w:t>学段：</w:t>
            </w:r>
            <w:r w:rsidRPr="00183C8B">
              <w:rPr>
                <w:rFonts w:ascii="仿宋" w:eastAsia="仿宋" w:hAnsi="仿宋"/>
                <w:szCs w:val="21"/>
                <w:u w:val="single"/>
              </w:rPr>
              <w:t xml:space="preserve">         </w:t>
            </w:r>
            <w:r w:rsidRPr="00183C8B">
              <w:rPr>
                <w:rFonts w:ascii="仿宋" w:eastAsia="仿宋" w:hAnsi="仿宋" w:hint="eastAsia"/>
                <w:szCs w:val="21"/>
              </w:rPr>
              <w:t xml:space="preserve"> 学科：</w:t>
            </w:r>
            <w:r w:rsidRPr="00183C8B">
              <w:rPr>
                <w:rFonts w:ascii="仿宋" w:eastAsia="仿宋" w:hAnsi="仿宋"/>
                <w:szCs w:val="21"/>
                <w:u w:val="single"/>
              </w:rPr>
              <w:t xml:space="preserve">         </w:t>
            </w:r>
            <w:r w:rsidRPr="00183C8B">
              <w:rPr>
                <w:rFonts w:ascii="仿宋" w:eastAsia="仿宋" w:hAnsi="仿宋" w:hint="eastAsia"/>
                <w:szCs w:val="21"/>
              </w:rPr>
              <w:t>）</w:t>
            </w:r>
          </w:p>
        </w:tc>
      </w:tr>
      <w:tr w:rsidR="00371568" w:rsidTr="00AA685D">
        <w:tc>
          <w:tcPr>
            <w:tcW w:w="1696" w:type="dxa"/>
            <w:gridSpan w:val="2"/>
            <w:vAlign w:val="center"/>
          </w:tcPr>
          <w:p w:rsidR="00371568" w:rsidRPr="00183C8B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方正小标宋简体" w:eastAsia="方正小标宋简体" w:hAnsi="方正小标宋简体"/>
                <w:kern w:val="0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评价</w:t>
            </w:r>
          </w:p>
          <w:p w:rsidR="00371568" w:rsidRPr="00183C8B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方正小标宋简体" w:eastAsia="方正小标宋简体" w:hAnsi="方正小标宋简体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维度</w:t>
            </w:r>
          </w:p>
        </w:tc>
        <w:tc>
          <w:tcPr>
            <w:tcW w:w="2845" w:type="dxa"/>
            <w:gridSpan w:val="3"/>
            <w:vAlign w:val="center"/>
          </w:tcPr>
          <w:p w:rsidR="00371568" w:rsidRPr="00183C8B" w:rsidRDefault="00371568" w:rsidP="00371568">
            <w:pPr>
              <w:adjustRightInd w:val="0"/>
              <w:snapToGrid w:val="0"/>
              <w:jc w:val="center"/>
              <w:rPr>
                <w:rFonts w:ascii="方正小标宋简体" w:eastAsia="方正小标宋简体" w:hAnsi="方正小标宋简体"/>
                <w:kern w:val="0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评价要素</w:t>
            </w:r>
          </w:p>
        </w:tc>
        <w:tc>
          <w:tcPr>
            <w:tcW w:w="2576" w:type="dxa"/>
            <w:gridSpan w:val="5"/>
            <w:vAlign w:val="center"/>
          </w:tcPr>
          <w:p w:rsidR="00371568" w:rsidRPr="00183C8B" w:rsidRDefault="00371568" w:rsidP="00371568">
            <w:pPr>
              <w:adjustRightInd w:val="0"/>
              <w:snapToGrid w:val="0"/>
              <w:spacing w:line="340" w:lineRule="exact"/>
              <w:ind w:firstLineChars="100" w:firstLine="210"/>
              <w:rPr>
                <w:rFonts w:ascii="宋体" w:hAnsi="宋体"/>
                <w:kern w:val="0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观察/判断/评价依据</w:t>
            </w:r>
          </w:p>
        </w:tc>
        <w:tc>
          <w:tcPr>
            <w:tcW w:w="694" w:type="dxa"/>
            <w:vAlign w:val="center"/>
          </w:tcPr>
          <w:p w:rsidR="00371568" w:rsidRPr="00183C8B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方正小标宋简体" w:eastAsia="方正小标宋简体" w:hAnsi="方正小标宋简体"/>
                <w:kern w:val="0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权重</w:t>
            </w:r>
          </w:p>
        </w:tc>
        <w:tc>
          <w:tcPr>
            <w:tcW w:w="560" w:type="dxa"/>
            <w:vAlign w:val="center"/>
          </w:tcPr>
          <w:p w:rsidR="00371568" w:rsidRPr="00183C8B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方正小标宋简体" w:eastAsia="方正小标宋简体" w:hAnsi="方正小标宋简体"/>
                <w:kern w:val="0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得分</w:t>
            </w:r>
          </w:p>
        </w:tc>
      </w:tr>
      <w:tr w:rsidR="00371568" w:rsidTr="00AA685D">
        <w:tc>
          <w:tcPr>
            <w:tcW w:w="1696" w:type="dxa"/>
            <w:gridSpan w:val="2"/>
            <w:vMerge w:val="restart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有素养导向的学习目标</w:t>
            </w:r>
          </w:p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（</w:t>
            </w:r>
            <w:r w:rsidRPr="00F423DA">
              <w:rPr>
                <w:rFonts w:ascii="宋体" w:hAnsi="宋体"/>
                <w:kern w:val="0"/>
                <w:sz w:val="24"/>
              </w:rPr>
              <w:t>20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1.育人价值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Cs w:val="21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t>（体现学科育人价值，促进学生全面发展，落实立德树人根本任务）</w:t>
            </w:r>
          </w:p>
        </w:tc>
        <w:tc>
          <w:tcPr>
            <w:tcW w:w="2576" w:type="dxa"/>
            <w:gridSpan w:val="5"/>
          </w:tcPr>
          <w:p w:rsidR="00371568" w:rsidRPr="00255F84" w:rsidRDefault="00371568" w:rsidP="00371568">
            <w:pPr>
              <w:adjustRightInd w:val="0"/>
              <w:snapToGrid w:val="0"/>
              <w:spacing w:line="340" w:lineRule="exact"/>
              <w:rPr>
                <w:rFonts w:ascii="仿宋" w:eastAsia="仿宋" w:hAnsi="仿宋"/>
                <w:kern w:val="0"/>
                <w:szCs w:val="21"/>
              </w:rPr>
            </w:pPr>
            <w:r w:rsidRPr="00255F84">
              <w:rPr>
                <w:rFonts w:ascii="仿宋" w:eastAsia="仿宋" w:hAnsi="仿宋" w:hint="eastAsia"/>
                <w:kern w:val="0"/>
                <w:szCs w:val="21"/>
              </w:rPr>
              <w:t>以下空白部分各校依据自身办学理念和</w:t>
            </w:r>
            <w:r w:rsidRPr="004177CD">
              <w:rPr>
                <w:rFonts w:ascii="黑体" w:eastAsia="黑体" w:hAnsi="黑体" w:hint="eastAsia"/>
                <w:kern w:val="0"/>
                <w:szCs w:val="21"/>
              </w:rPr>
              <w:t>学科特点</w:t>
            </w:r>
            <w:r w:rsidRPr="00255F84">
              <w:rPr>
                <w:rFonts w:ascii="仿宋" w:eastAsia="仿宋" w:hAnsi="仿宋" w:hint="eastAsia"/>
                <w:kern w:val="0"/>
                <w:szCs w:val="21"/>
              </w:rPr>
              <w:t>自行完善</w:t>
            </w: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2.学科本质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t>（明确应掌握的学科核心内容、应形成的学科思维方法、价值观念和应发展的学科关键能力）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371568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3.系统性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体现课程目标-单元目标-课时目标的关联，基于学</w:t>
            </w:r>
            <w:proofErr w:type="gramStart"/>
            <w:r w:rsidRPr="00183C8B">
              <w:rPr>
                <w:rFonts w:ascii="楷体" w:eastAsia="楷体" w:hAnsi="楷体" w:hint="eastAsia"/>
                <w:kern w:val="0"/>
                <w:szCs w:val="21"/>
              </w:rPr>
              <w:t>情体现</w:t>
            </w:r>
            <w:proofErr w:type="gramEnd"/>
            <w:r w:rsidRPr="00183C8B">
              <w:rPr>
                <w:rFonts w:ascii="楷体" w:eastAsia="楷体" w:hAnsi="楷体" w:hint="eastAsia"/>
                <w:kern w:val="0"/>
                <w:szCs w:val="21"/>
              </w:rPr>
              <w:t>学生知识、能力、核心素养发展的关联性与进阶性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4.操作性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表达清晰、聚焦，可检测，可达成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 w:val="restart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有结构化的学习内容（</w:t>
            </w:r>
            <w:r w:rsidRPr="00F423DA">
              <w:rPr>
                <w:rFonts w:ascii="宋体" w:hAnsi="宋体"/>
                <w:kern w:val="0"/>
                <w:sz w:val="24"/>
              </w:rPr>
              <w:t>15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5.课程衔接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体现大单元理念，课程内部前后衔接；能与其他课程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lastRenderedPageBreak/>
              <w:t>相关联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6.知识衔接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通过学过的知识</w:t>
            </w:r>
            <w:proofErr w:type="gramStart"/>
            <w:r w:rsidRPr="00183C8B">
              <w:rPr>
                <w:rFonts w:ascii="楷体" w:eastAsia="楷体" w:hAnsi="楷体" w:hint="eastAsia"/>
                <w:kern w:val="0"/>
                <w:szCs w:val="21"/>
              </w:rPr>
              <w:t>点引导出准备</w:t>
            </w:r>
            <w:proofErr w:type="gramEnd"/>
            <w:r w:rsidRPr="00183C8B">
              <w:rPr>
                <w:rFonts w:ascii="楷体" w:eastAsia="楷体" w:hAnsi="楷体" w:hint="eastAsia"/>
                <w:kern w:val="0"/>
                <w:szCs w:val="21"/>
              </w:rPr>
              <w:t>新学的知识点，并迁移将要学习的知识点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7.经验衔接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能紧密关联学生的已有经验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 w:val="restart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有挑战性的学习活动（2</w:t>
            </w:r>
            <w:r w:rsidRPr="00F423DA">
              <w:rPr>
                <w:rFonts w:ascii="宋体" w:hAnsi="宋体"/>
                <w:kern w:val="0"/>
                <w:sz w:val="24"/>
              </w:rPr>
              <w:t>0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8.真实问题/任务/情境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具有探索性、开放性、趣味性、层次性，且情境、问题、任务三者有机融合成一体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9.合作探究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有预期假设，有进程规划，有明确且认可的规则和分工，学生全员参与且有贡献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10.实践体验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学生经历实践活动；活动有组织；方法有效，体现学科本质和特色；注重全过程体验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11.思维进阶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从浅层次信息获取与分析转向深层次理解与应用，建构结构化的知识与问题解决策略，发展迁移解决新问题的能力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 w:val="restart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有可交互的学习资源（</w:t>
            </w:r>
            <w:r w:rsidRPr="00F423DA">
              <w:rPr>
                <w:rFonts w:ascii="宋体" w:hAnsi="宋体"/>
                <w:kern w:val="0"/>
                <w:sz w:val="24"/>
              </w:rPr>
              <w:t>15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12.支持性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符合学生既有思维习惯、学习方法和本学科特点；与学习任务和关键问题高度相关；能够结合解决问题的方法；出示时机恰当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13.开放性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关联已有知识和现实生活；关注学习过程中生成并转化为学习资源；在数量和形式上可供学生自由选择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14.便利性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呈现方式简洁、高效，操作程序或使用规则简明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 w:val="restart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有适切性的学习评价（1</w:t>
            </w:r>
            <w:r w:rsidRPr="00F423DA">
              <w:rPr>
                <w:rFonts w:ascii="宋体" w:hAnsi="宋体"/>
                <w:kern w:val="0"/>
                <w:sz w:val="24"/>
              </w:rPr>
              <w:t>5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15.有设计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Cs w:val="21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t>（有评价设计且关联学习目标；体现导向性、发展性）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16.操作性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有可交互的评价工具；能围绕核心学习活动开展具体明确的评价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17.适用性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评价及时；能够联系学情，关联学习方式，关注学生反应；多主体，多视角，多方式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 w:val="restart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有高效的学习达成</w:t>
            </w:r>
          </w:p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（1</w:t>
            </w:r>
            <w:r w:rsidRPr="00F423DA">
              <w:rPr>
                <w:rFonts w:ascii="宋体" w:hAnsi="宋体"/>
                <w:kern w:val="0"/>
                <w:sz w:val="24"/>
              </w:rPr>
              <w:t>5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18.高效率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Cs w:val="21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t>（学习目标达成率高；单位学习目标用时少）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19.高质量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Cs w:val="21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t>（有创新，有生成，支持学生可持续发展，学习效果与学习进程和谐统一）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AA685D">
        <w:tc>
          <w:tcPr>
            <w:tcW w:w="1696" w:type="dxa"/>
            <w:gridSpan w:val="2"/>
            <w:vMerge/>
            <w:vAlign w:val="center"/>
          </w:tcPr>
          <w:p w:rsidR="00371568" w:rsidRPr="00F423DA" w:rsidRDefault="00371568" w:rsidP="00371568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845" w:type="dxa"/>
            <w:gridSpan w:val="3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20.多样态</w:t>
            </w:r>
          </w:p>
          <w:p w:rsidR="00371568" w:rsidRPr="00183C8B" w:rsidRDefault="00371568" w:rsidP="00371568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Cs w:val="21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t>（学习成果即时呈现和延迟呈现相结合；学习达成类型多样，能够展现出多样的学习方式）</w:t>
            </w:r>
          </w:p>
        </w:tc>
        <w:tc>
          <w:tcPr>
            <w:tcW w:w="2576" w:type="dxa"/>
            <w:gridSpan w:val="5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371568" w:rsidRPr="00F423DA" w:rsidRDefault="00371568" w:rsidP="00371568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371568" w:rsidTr="006B0912">
        <w:tc>
          <w:tcPr>
            <w:tcW w:w="7117" w:type="dxa"/>
            <w:gridSpan w:val="10"/>
          </w:tcPr>
          <w:p w:rsidR="00371568" w:rsidRPr="00371568" w:rsidRDefault="00371568" w:rsidP="0037156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371568">
              <w:rPr>
                <w:rFonts w:ascii="宋体" w:hAnsi="宋体" w:hint="eastAsia"/>
                <w:sz w:val="24"/>
              </w:rPr>
              <w:t>总分</w:t>
            </w:r>
          </w:p>
        </w:tc>
        <w:tc>
          <w:tcPr>
            <w:tcW w:w="694" w:type="dxa"/>
          </w:tcPr>
          <w:p w:rsidR="00371568" w:rsidRPr="00371568" w:rsidRDefault="00371568" w:rsidP="0037156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371568">
              <w:rPr>
                <w:rFonts w:ascii="宋体" w:hAnsi="宋体" w:hint="eastAsia"/>
                <w:sz w:val="24"/>
              </w:rPr>
              <w:t>1</w:t>
            </w:r>
            <w:r w:rsidRPr="00371568"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60" w:type="dxa"/>
          </w:tcPr>
          <w:p w:rsidR="00371568" w:rsidRDefault="00371568" w:rsidP="00371568">
            <w:pPr>
              <w:adjustRightInd w:val="0"/>
              <w:snapToGrid w:val="0"/>
              <w:jc w:val="center"/>
              <w:rPr>
                <w:rFonts w:ascii="方正小标宋简体" w:eastAsia="方正小标宋简体" w:hAnsi="方正小标宋简体"/>
                <w:sz w:val="28"/>
                <w:szCs w:val="28"/>
              </w:rPr>
            </w:pPr>
          </w:p>
        </w:tc>
      </w:tr>
    </w:tbl>
    <w:p w:rsidR="00F423DA" w:rsidRPr="00F423DA" w:rsidRDefault="00F423DA" w:rsidP="00F423DA"/>
    <w:p w:rsidR="0043051C" w:rsidRDefault="00C87587" w:rsidP="0043051C">
      <w:pPr>
        <w:tabs>
          <w:tab w:val="right" w:pos="8646"/>
        </w:tabs>
        <w:spacing w:line="560" w:lineRule="exact"/>
        <w:rPr>
          <w:rFonts w:ascii="方正小标宋简体" w:eastAsia="方正小标宋简体" w:hAnsi="方正小标宋简体" w:cs="仿宋_GB2312"/>
          <w:kern w:val="0"/>
          <w:sz w:val="28"/>
          <w:szCs w:val="28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附件</w:t>
      </w:r>
      <w:r>
        <w:rPr>
          <w:rFonts w:ascii="仿宋" w:eastAsia="仿宋" w:hAnsi="仿宋" w:cs="仿宋_GB2312"/>
          <w:kern w:val="0"/>
          <w:sz w:val="32"/>
          <w:szCs w:val="32"/>
        </w:rPr>
        <w:t xml:space="preserve">4 </w:t>
      </w:r>
      <w:r w:rsidR="0043051C">
        <w:rPr>
          <w:rFonts w:ascii="仿宋" w:eastAsia="仿宋" w:hAnsi="仿宋" w:cs="仿宋_GB2312"/>
          <w:kern w:val="0"/>
          <w:sz w:val="32"/>
          <w:szCs w:val="32"/>
        </w:rPr>
        <w:t xml:space="preserve">        </w:t>
      </w:r>
      <w:r w:rsidR="0043051C">
        <w:rPr>
          <w:rFonts w:ascii="方正小标宋简体" w:eastAsia="方正小标宋简体" w:hAnsi="方正小标宋简体" w:cs="仿宋_GB2312" w:hint="eastAsia"/>
          <w:kern w:val="0"/>
          <w:sz w:val="28"/>
          <w:szCs w:val="28"/>
        </w:rPr>
        <w:t>“通优课”</w:t>
      </w:r>
      <w:proofErr w:type="gramStart"/>
      <w:r w:rsidR="0043051C">
        <w:rPr>
          <w:rFonts w:ascii="方正小标宋简体" w:eastAsia="方正小标宋简体" w:hAnsi="方正小标宋简体" w:cs="仿宋_GB2312" w:hint="eastAsia"/>
          <w:kern w:val="0"/>
          <w:sz w:val="28"/>
          <w:szCs w:val="28"/>
        </w:rPr>
        <w:t>片级展评</w:t>
      </w:r>
      <w:proofErr w:type="gramEnd"/>
      <w:r w:rsidR="0043051C">
        <w:rPr>
          <w:rFonts w:ascii="方正小标宋简体" w:eastAsia="方正小标宋简体" w:hAnsi="方正小标宋简体" w:cs="仿宋_GB2312" w:hint="eastAsia"/>
          <w:kern w:val="0"/>
          <w:sz w:val="28"/>
          <w:szCs w:val="28"/>
        </w:rPr>
        <w:t>工作总结</w:t>
      </w:r>
    </w:p>
    <w:tbl>
      <w:tblPr>
        <w:tblStyle w:val="aa"/>
        <w:tblW w:w="8217" w:type="dxa"/>
        <w:tblLook w:val="04A0" w:firstRow="1" w:lastRow="0" w:firstColumn="1" w:lastColumn="0" w:noHBand="0" w:noVBand="1"/>
      </w:tblPr>
      <w:tblGrid>
        <w:gridCol w:w="1129"/>
        <w:gridCol w:w="426"/>
        <w:gridCol w:w="708"/>
        <w:gridCol w:w="119"/>
        <w:gridCol w:w="1033"/>
        <w:gridCol w:w="975"/>
        <w:gridCol w:w="283"/>
        <w:gridCol w:w="1559"/>
        <w:gridCol w:w="1985"/>
      </w:tblGrid>
      <w:tr w:rsidR="00500D87" w:rsidTr="00500D87">
        <w:tc>
          <w:tcPr>
            <w:tcW w:w="1555" w:type="dxa"/>
            <w:gridSpan w:val="2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第</w:t>
            </w:r>
            <w:r>
              <w:rPr>
                <w:rFonts w:ascii="仿宋" w:eastAsia="仿宋" w:hAnsi="仿宋" w:cs="仿宋_GB2312" w:hint="eastAsia"/>
                <w:kern w:val="0"/>
                <w:sz w:val="24"/>
                <w:u w:val="thick"/>
              </w:rPr>
              <w:t xml:space="preserve"> </w:t>
            </w:r>
            <w:r>
              <w:rPr>
                <w:rFonts w:ascii="仿宋" w:eastAsia="仿宋" w:hAnsi="仿宋" w:cs="仿宋_GB2312"/>
                <w:kern w:val="0"/>
                <w:sz w:val="24"/>
                <w:u w:val="thick"/>
              </w:rPr>
              <w:t xml:space="preserve">     </w:t>
            </w:r>
            <w:r>
              <w:rPr>
                <w:rFonts w:ascii="仿宋" w:eastAsia="仿宋" w:hAnsi="仿宋" w:cs="仿宋_GB2312" w:hint="eastAsia"/>
                <w:kern w:val="0"/>
                <w:sz w:val="24"/>
              </w:rPr>
              <w:t>片</w:t>
            </w:r>
          </w:p>
        </w:tc>
        <w:tc>
          <w:tcPr>
            <w:tcW w:w="708" w:type="dxa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学段</w:t>
            </w:r>
          </w:p>
        </w:tc>
        <w:tc>
          <w:tcPr>
            <w:tcW w:w="5954" w:type="dxa"/>
            <w:gridSpan w:val="6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□小学 □初中 □高中</w:t>
            </w:r>
          </w:p>
        </w:tc>
      </w:tr>
      <w:tr w:rsidR="00500D87" w:rsidTr="00500D87">
        <w:tc>
          <w:tcPr>
            <w:tcW w:w="1129" w:type="dxa"/>
          </w:tcPr>
          <w:p w:rsidR="00500D87" w:rsidRDefault="001B7716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召集</w:t>
            </w:r>
            <w:r w:rsidR="00500D87">
              <w:rPr>
                <w:rFonts w:ascii="仿宋" w:eastAsia="仿宋" w:hAnsi="仿宋" w:cs="仿宋_GB2312" w:hint="eastAsia"/>
                <w:kern w:val="0"/>
                <w:sz w:val="24"/>
              </w:rPr>
              <w:t>人</w:t>
            </w:r>
          </w:p>
        </w:tc>
        <w:tc>
          <w:tcPr>
            <w:tcW w:w="1134" w:type="dxa"/>
            <w:gridSpan w:val="2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410" w:type="dxa"/>
            <w:gridSpan w:val="4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联系电话</w:t>
            </w:r>
          </w:p>
        </w:tc>
        <w:tc>
          <w:tcPr>
            <w:tcW w:w="3544" w:type="dxa"/>
            <w:gridSpan w:val="2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500D87">
        <w:tc>
          <w:tcPr>
            <w:tcW w:w="1129" w:type="dxa"/>
            <w:vMerge w:val="restart"/>
          </w:tcPr>
          <w:p w:rsidR="00110F0C" w:rsidRDefault="00110F0C" w:rsidP="00110F0C">
            <w:pPr>
              <w:tabs>
                <w:tab w:val="right" w:pos="8646"/>
              </w:tabs>
              <w:ind w:firstLineChars="100" w:firstLine="240"/>
              <w:rPr>
                <w:rFonts w:ascii="仿宋" w:eastAsia="仿宋" w:hAnsi="仿宋" w:cs="仿宋_GB2312"/>
                <w:kern w:val="0"/>
                <w:sz w:val="24"/>
              </w:rPr>
            </w:pPr>
          </w:p>
          <w:p w:rsidR="00500D87" w:rsidRDefault="00500D87" w:rsidP="00110F0C">
            <w:pPr>
              <w:tabs>
                <w:tab w:val="right" w:pos="8646"/>
              </w:tabs>
              <w:ind w:firstLineChars="100" w:firstLine="240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学科</w:t>
            </w:r>
          </w:p>
        </w:tc>
        <w:tc>
          <w:tcPr>
            <w:tcW w:w="5103" w:type="dxa"/>
            <w:gridSpan w:val="7"/>
          </w:tcPr>
          <w:p w:rsidR="00500D87" w:rsidRDefault="00500D87" w:rsidP="00500D87">
            <w:pPr>
              <w:tabs>
                <w:tab w:val="right" w:pos="8646"/>
              </w:tabs>
              <w:ind w:firstLineChars="100" w:firstLine="240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获奖名单（不高于该学科教师总数</w:t>
            </w:r>
            <w:r>
              <w:rPr>
                <w:rFonts w:ascii="仿宋" w:eastAsia="仿宋" w:hAnsi="仿宋" w:cs="仿宋_GB2312"/>
                <w:kern w:val="0"/>
                <w:sz w:val="24"/>
              </w:rPr>
              <w:t>30%</w:t>
            </w:r>
            <w:r>
              <w:rPr>
                <w:rFonts w:ascii="仿宋" w:eastAsia="仿宋" w:hAnsi="仿宋" w:cs="仿宋_GB2312" w:hint="eastAsia"/>
                <w:kern w:val="0"/>
                <w:sz w:val="24"/>
              </w:rPr>
              <w:t>）</w:t>
            </w:r>
          </w:p>
        </w:tc>
        <w:tc>
          <w:tcPr>
            <w:tcW w:w="1985" w:type="dxa"/>
            <w:vMerge w:val="restart"/>
          </w:tcPr>
          <w:p w:rsidR="00500D87" w:rsidRDefault="00500D87" w:rsidP="00500D87">
            <w:pPr>
              <w:tabs>
                <w:tab w:val="right" w:pos="8646"/>
              </w:tabs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其中推荐参加区级展评人选（1人）</w:t>
            </w:r>
          </w:p>
        </w:tc>
      </w:tr>
      <w:tr w:rsidR="00500D87" w:rsidTr="00500D87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253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姓名</w:t>
            </w:r>
          </w:p>
        </w:tc>
        <w:tc>
          <w:tcPr>
            <w:tcW w:w="1033" w:type="dxa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年级</w:t>
            </w:r>
          </w:p>
        </w:tc>
        <w:tc>
          <w:tcPr>
            <w:tcW w:w="281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授课题目</w:t>
            </w:r>
          </w:p>
        </w:tc>
        <w:tc>
          <w:tcPr>
            <w:tcW w:w="1985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500D87">
        <w:tc>
          <w:tcPr>
            <w:tcW w:w="1129" w:type="dxa"/>
            <w:vMerge w:val="restart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253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033" w:type="dxa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81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85" w:type="dxa"/>
            <w:vMerge w:val="restart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500D87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253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033" w:type="dxa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81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85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500D87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253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033" w:type="dxa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81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85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500D87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253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033" w:type="dxa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81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85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500D87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253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033" w:type="dxa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81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85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500D87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253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033" w:type="dxa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81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85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500D87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253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033" w:type="dxa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281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985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1A3C82">
        <w:tc>
          <w:tcPr>
            <w:tcW w:w="1129" w:type="dxa"/>
            <w:vMerge w:val="restart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lastRenderedPageBreak/>
              <w:t>本片“六有”各评价维度平均分</w:t>
            </w:r>
          </w:p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261" w:type="dxa"/>
            <w:gridSpan w:val="5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 w:rsidRPr="00500D87">
              <w:rPr>
                <w:rFonts w:ascii="仿宋" w:eastAsia="仿宋" w:hAnsi="仿宋" w:cs="仿宋_GB2312" w:hint="eastAsia"/>
                <w:kern w:val="0"/>
                <w:sz w:val="24"/>
              </w:rPr>
              <w:t>有素养导向的学习目标</w:t>
            </w:r>
          </w:p>
        </w:tc>
        <w:tc>
          <w:tcPr>
            <w:tcW w:w="382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1A3C82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261" w:type="dxa"/>
            <w:gridSpan w:val="5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 w:rsidRPr="00500D87">
              <w:rPr>
                <w:rFonts w:ascii="仿宋" w:eastAsia="仿宋" w:hAnsi="仿宋" w:cs="仿宋_GB2312" w:hint="eastAsia"/>
                <w:kern w:val="0"/>
                <w:sz w:val="24"/>
              </w:rPr>
              <w:t>有结构化的学习内容</w:t>
            </w:r>
          </w:p>
        </w:tc>
        <w:tc>
          <w:tcPr>
            <w:tcW w:w="382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1A3C82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261" w:type="dxa"/>
            <w:gridSpan w:val="5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 w:rsidRPr="00500D87">
              <w:rPr>
                <w:rFonts w:ascii="仿宋" w:eastAsia="仿宋" w:hAnsi="仿宋" w:cs="仿宋_GB2312" w:hint="eastAsia"/>
                <w:kern w:val="0"/>
                <w:sz w:val="24"/>
              </w:rPr>
              <w:t>有挑战性的学习活动</w:t>
            </w:r>
          </w:p>
        </w:tc>
        <w:tc>
          <w:tcPr>
            <w:tcW w:w="382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1A3C82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261" w:type="dxa"/>
            <w:gridSpan w:val="5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 w:rsidRPr="00500D87">
              <w:rPr>
                <w:rFonts w:ascii="仿宋" w:eastAsia="仿宋" w:hAnsi="仿宋" w:cs="仿宋_GB2312" w:hint="eastAsia"/>
                <w:kern w:val="0"/>
                <w:sz w:val="24"/>
              </w:rPr>
              <w:t>有可交互的学习资源</w:t>
            </w:r>
          </w:p>
        </w:tc>
        <w:tc>
          <w:tcPr>
            <w:tcW w:w="382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1A3C82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261" w:type="dxa"/>
            <w:gridSpan w:val="5"/>
          </w:tcPr>
          <w:p w:rsidR="00500D87" w:rsidRPr="001A3C82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 w:rsidRPr="001A3C82">
              <w:rPr>
                <w:rFonts w:ascii="仿宋" w:eastAsia="仿宋" w:hAnsi="仿宋" w:hint="eastAsia"/>
                <w:kern w:val="0"/>
                <w:sz w:val="24"/>
              </w:rPr>
              <w:t>有适切性的学习评价</w:t>
            </w:r>
          </w:p>
        </w:tc>
        <w:tc>
          <w:tcPr>
            <w:tcW w:w="382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500D87" w:rsidTr="001A3C82">
        <w:tc>
          <w:tcPr>
            <w:tcW w:w="1129" w:type="dxa"/>
            <w:vMerge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3261" w:type="dxa"/>
            <w:gridSpan w:val="5"/>
          </w:tcPr>
          <w:p w:rsidR="00500D87" w:rsidRPr="001A3C82" w:rsidRDefault="00500D87" w:rsidP="00500D87">
            <w:pPr>
              <w:adjustRightInd w:val="0"/>
              <w:spacing w:line="340" w:lineRule="exact"/>
              <w:rPr>
                <w:rFonts w:ascii="仿宋" w:eastAsia="仿宋" w:hAnsi="仿宋" w:cs="仿宋_GB2312"/>
                <w:kern w:val="0"/>
                <w:sz w:val="24"/>
              </w:rPr>
            </w:pPr>
            <w:r w:rsidRPr="001A3C82">
              <w:rPr>
                <w:rFonts w:ascii="仿宋" w:eastAsia="仿宋" w:hAnsi="仿宋" w:hint="eastAsia"/>
                <w:kern w:val="0"/>
                <w:sz w:val="24"/>
              </w:rPr>
              <w:t>有高效的学习达成</w:t>
            </w:r>
          </w:p>
        </w:tc>
        <w:tc>
          <w:tcPr>
            <w:tcW w:w="3827" w:type="dxa"/>
            <w:gridSpan w:val="3"/>
          </w:tcPr>
          <w:p w:rsidR="00500D87" w:rsidRDefault="00500D87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253393" w:rsidTr="00706177">
        <w:tc>
          <w:tcPr>
            <w:tcW w:w="1129" w:type="dxa"/>
          </w:tcPr>
          <w:p w:rsidR="00253393" w:rsidRDefault="00253393" w:rsidP="00C576E7">
            <w:pPr>
              <w:tabs>
                <w:tab w:val="right" w:pos="8646"/>
              </w:tabs>
              <w:rPr>
                <w:rFonts w:ascii="仿宋" w:eastAsia="仿宋" w:hAnsi="仿宋" w:cs="仿宋_GB2312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_GB2312" w:hint="eastAsia"/>
                <w:kern w:val="0"/>
                <w:sz w:val="24"/>
              </w:rPr>
              <w:t>片级展评</w:t>
            </w:r>
            <w:proofErr w:type="gramEnd"/>
            <w:r>
              <w:rPr>
                <w:rFonts w:ascii="仿宋" w:eastAsia="仿宋" w:hAnsi="仿宋" w:cs="仿宋_GB2312" w:hint="eastAsia"/>
                <w:kern w:val="0"/>
                <w:sz w:val="24"/>
              </w:rPr>
              <w:t>特色做法</w:t>
            </w:r>
          </w:p>
          <w:p w:rsidR="00253393" w:rsidRDefault="00253393" w:rsidP="00C576E7">
            <w:pPr>
              <w:tabs>
                <w:tab w:val="right" w:pos="8646"/>
              </w:tabs>
              <w:rPr>
                <w:rFonts w:ascii="仿宋" w:eastAsia="仿宋" w:hAnsi="仿宋" w:cs="仿宋_GB2312"/>
                <w:kern w:val="0"/>
                <w:sz w:val="24"/>
              </w:rPr>
            </w:pPr>
            <w:r w:rsidRPr="00253393">
              <w:rPr>
                <w:rFonts w:ascii="仿宋" w:eastAsia="仿宋" w:hAnsi="仿宋" w:cs="仿宋_GB2312" w:hint="eastAsia"/>
                <w:kern w:val="0"/>
                <w:szCs w:val="21"/>
              </w:rPr>
              <w:t>（1</w:t>
            </w:r>
            <w:r w:rsidRPr="00253393">
              <w:rPr>
                <w:rFonts w:ascii="仿宋" w:eastAsia="仿宋" w:hAnsi="仿宋" w:cs="仿宋_GB2312"/>
                <w:kern w:val="0"/>
                <w:szCs w:val="21"/>
              </w:rPr>
              <w:t>00</w:t>
            </w:r>
            <w:r>
              <w:rPr>
                <w:rFonts w:ascii="仿宋" w:eastAsia="仿宋" w:hAnsi="仿宋" w:cs="仿宋_GB2312" w:hint="eastAsia"/>
                <w:kern w:val="0"/>
                <w:szCs w:val="21"/>
              </w:rPr>
              <w:t>字</w:t>
            </w:r>
            <w:r w:rsidRPr="00253393">
              <w:rPr>
                <w:rFonts w:ascii="仿宋" w:eastAsia="仿宋" w:hAnsi="仿宋" w:cs="仿宋_GB2312" w:hint="eastAsia"/>
                <w:kern w:val="0"/>
                <w:szCs w:val="21"/>
              </w:rPr>
              <w:t>内）</w:t>
            </w:r>
          </w:p>
        </w:tc>
        <w:tc>
          <w:tcPr>
            <w:tcW w:w="7088" w:type="dxa"/>
            <w:gridSpan w:val="8"/>
          </w:tcPr>
          <w:p w:rsidR="00253393" w:rsidRPr="00253393" w:rsidRDefault="00253393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253393" w:rsidTr="004A3637">
        <w:tc>
          <w:tcPr>
            <w:tcW w:w="1129" w:type="dxa"/>
          </w:tcPr>
          <w:p w:rsidR="00253393" w:rsidRDefault="00253393" w:rsidP="00C576E7">
            <w:pPr>
              <w:tabs>
                <w:tab w:val="right" w:pos="8646"/>
              </w:tabs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展评工作改进意见（1</w:t>
            </w:r>
            <w:r>
              <w:rPr>
                <w:rFonts w:ascii="仿宋" w:eastAsia="仿宋" w:hAnsi="仿宋" w:cs="仿宋_GB2312"/>
                <w:kern w:val="0"/>
                <w:sz w:val="24"/>
              </w:rPr>
              <w:t>00</w:t>
            </w:r>
            <w:r>
              <w:rPr>
                <w:rFonts w:ascii="仿宋" w:eastAsia="仿宋" w:hAnsi="仿宋" w:cs="仿宋_GB2312" w:hint="eastAsia"/>
                <w:kern w:val="0"/>
                <w:sz w:val="24"/>
              </w:rPr>
              <w:t>字内）</w:t>
            </w:r>
          </w:p>
        </w:tc>
        <w:tc>
          <w:tcPr>
            <w:tcW w:w="7088" w:type="dxa"/>
            <w:gridSpan w:val="8"/>
          </w:tcPr>
          <w:p w:rsidR="00253393" w:rsidRDefault="00253393" w:rsidP="00500D87">
            <w:pPr>
              <w:tabs>
                <w:tab w:val="right" w:pos="8646"/>
              </w:tabs>
              <w:spacing w:line="560" w:lineRule="exac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</w:tbl>
    <w:p w:rsidR="00227729" w:rsidRPr="0043051C" w:rsidRDefault="00227729" w:rsidP="00C23A61">
      <w:pPr>
        <w:tabs>
          <w:tab w:val="right" w:pos="8646"/>
        </w:tabs>
        <w:spacing w:line="560" w:lineRule="exact"/>
        <w:rPr>
          <w:rFonts w:ascii="仿宋" w:eastAsia="仿宋" w:hAnsi="仿宋" w:cs="仿宋_GB2312"/>
          <w:kern w:val="0"/>
          <w:sz w:val="32"/>
          <w:szCs w:val="32"/>
        </w:rPr>
      </w:pPr>
    </w:p>
    <w:p w:rsidR="00DF6C05" w:rsidRDefault="00BD6A30" w:rsidP="00C04A77">
      <w:pPr>
        <w:tabs>
          <w:tab w:val="right" w:pos="8646"/>
        </w:tabs>
        <w:spacing w:line="560" w:lineRule="exact"/>
        <w:rPr>
          <w:rFonts w:ascii="方正小标宋简体" w:eastAsia="方正小标宋简体" w:hAnsi="方正小标宋简体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附件5</w:t>
      </w:r>
      <w:r>
        <w:rPr>
          <w:rFonts w:ascii="仿宋" w:eastAsia="仿宋" w:hAnsi="仿宋" w:cs="仿宋_GB2312"/>
          <w:kern w:val="0"/>
          <w:sz w:val="32"/>
          <w:szCs w:val="32"/>
        </w:rPr>
        <w:t xml:space="preserve">     </w:t>
      </w:r>
      <w:r w:rsidR="00C23A61">
        <w:rPr>
          <w:rFonts w:ascii="方正小标宋简体" w:eastAsia="方正小标宋简体" w:hAnsi="方正小标宋简体" w:hint="eastAsia"/>
          <w:sz w:val="28"/>
          <w:szCs w:val="28"/>
        </w:rPr>
        <w:t>通州区中小学“通优课”课堂教学评价表（试行）</w:t>
      </w:r>
    </w:p>
    <w:tbl>
      <w:tblPr>
        <w:tblStyle w:val="aa"/>
        <w:tblW w:w="8371" w:type="dxa"/>
        <w:tblLook w:val="04A0" w:firstRow="1" w:lastRow="0" w:firstColumn="1" w:lastColumn="0" w:noHBand="0" w:noVBand="1"/>
      </w:tblPr>
      <w:tblGrid>
        <w:gridCol w:w="703"/>
        <w:gridCol w:w="3838"/>
        <w:gridCol w:w="2576"/>
        <w:gridCol w:w="694"/>
        <w:gridCol w:w="560"/>
      </w:tblGrid>
      <w:tr w:rsidR="00D629A2" w:rsidRPr="00183C8B" w:rsidTr="00CB5954">
        <w:tc>
          <w:tcPr>
            <w:tcW w:w="703" w:type="dxa"/>
            <w:vAlign w:val="center"/>
          </w:tcPr>
          <w:p w:rsidR="00D629A2" w:rsidRPr="00183C8B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方正小标宋简体" w:eastAsia="方正小标宋简体" w:hAnsi="方正小标宋简体"/>
                <w:kern w:val="0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评价</w:t>
            </w:r>
          </w:p>
          <w:p w:rsidR="00D629A2" w:rsidRPr="00183C8B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方正小标宋简体" w:eastAsia="方正小标宋简体" w:hAnsi="方正小标宋简体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维度</w:t>
            </w:r>
          </w:p>
        </w:tc>
        <w:tc>
          <w:tcPr>
            <w:tcW w:w="3838" w:type="dxa"/>
            <w:vAlign w:val="center"/>
          </w:tcPr>
          <w:p w:rsidR="00D629A2" w:rsidRPr="00183C8B" w:rsidRDefault="00D629A2" w:rsidP="00CB5954">
            <w:pPr>
              <w:adjustRightInd w:val="0"/>
              <w:snapToGrid w:val="0"/>
              <w:jc w:val="center"/>
              <w:rPr>
                <w:rFonts w:ascii="方正小标宋简体" w:eastAsia="方正小标宋简体" w:hAnsi="方正小标宋简体"/>
                <w:kern w:val="0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评价要素</w:t>
            </w:r>
          </w:p>
        </w:tc>
        <w:tc>
          <w:tcPr>
            <w:tcW w:w="2576" w:type="dxa"/>
            <w:vAlign w:val="center"/>
          </w:tcPr>
          <w:p w:rsidR="00D629A2" w:rsidRPr="00183C8B" w:rsidRDefault="00D629A2" w:rsidP="00CB5954">
            <w:pPr>
              <w:adjustRightInd w:val="0"/>
              <w:snapToGrid w:val="0"/>
              <w:spacing w:line="340" w:lineRule="exact"/>
              <w:ind w:firstLineChars="100" w:firstLine="210"/>
              <w:rPr>
                <w:rFonts w:ascii="宋体" w:hAnsi="宋体"/>
                <w:kern w:val="0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观察/判断/评价依据</w:t>
            </w:r>
          </w:p>
        </w:tc>
        <w:tc>
          <w:tcPr>
            <w:tcW w:w="694" w:type="dxa"/>
            <w:vAlign w:val="center"/>
          </w:tcPr>
          <w:p w:rsidR="00D629A2" w:rsidRPr="00183C8B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方正小标宋简体" w:eastAsia="方正小标宋简体" w:hAnsi="方正小标宋简体"/>
                <w:kern w:val="0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权重</w:t>
            </w:r>
          </w:p>
        </w:tc>
        <w:tc>
          <w:tcPr>
            <w:tcW w:w="560" w:type="dxa"/>
            <w:vAlign w:val="center"/>
          </w:tcPr>
          <w:p w:rsidR="00D629A2" w:rsidRPr="00183C8B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方正小标宋简体" w:eastAsia="方正小标宋简体" w:hAnsi="方正小标宋简体"/>
                <w:kern w:val="0"/>
                <w:szCs w:val="21"/>
              </w:rPr>
            </w:pPr>
            <w:r w:rsidRPr="00183C8B">
              <w:rPr>
                <w:rFonts w:ascii="方正小标宋简体" w:eastAsia="方正小标宋简体" w:hAnsi="方正小标宋简体" w:hint="eastAsia"/>
                <w:kern w:val="0"/>
                <w:szCs w:val="21"/>
              </w:rPr>
              <w:t>得分</w:t>
            </w:r>
          </w:p>
        </w:tc>
      </w:tr>
      <w:tr w:rsidR="00D629A2" w:rsidRPr="00F423DA" w:rsidTr="00CB5954">
        <w:tc>
          <w:tcPr>
            <w:tcW w:w="703" w:type="dxa"/>
            <w:vMerge w:val="restart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有素养导向的学习目标</w:t>
            </w:r>
          </w:p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（</w:t>
            </w:r>
            <w:r w:rsidRPr="00F423DA">
              <w:rPr>
                <w:rFonts w:ascii="宋体" w:hAnsi="宋体"/>
                <w:kern w:val="0"/>
                <w:sz w:val="24"/>
              </w:rPr>
              <w:t>20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1.育人价值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Cs w:val="21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t>（体现学科育人价值，促进学生全面发展，落实立德树人根本任务）</w:t>
            </w:r>
          </w:p>
        </w:tc>
        <w:tc>
          <w:tcPr>
            <w:tcW w:w="2576" w:type="dxa"/>
          </w:tcPr>
          <w:p w:rsidR="00D629A2" w:rsidRPr="00255F84" w:rsidRDefault="00D629A2" w:rsidP="00CB5954">
            <w:pPr>
              <w:adjustRightInd w:val="0"/>
              <w:snapToGrid w:val="0"/>
              <w:spacing w:line="340" w:lineRule="exact"/>
              <w:rPr>
                <w:rFonts w:ascii="仿宋" w:eastAsia="仿宋" w:hAnsi="仿宋"/>
                <w:kern w:val="0"/>
                <w:szCs w:val="21"/>
              </w:rPr>
            </w:pPr>
            <w:r w:rsidRPr="00255F84">
              <w:rPr>
                <w:rFonts w:ascii="仿宋" w:eastAsia="仿宋" w:hAnsi="仿宋" w:hint="eastAsia"/>
                <w:kern w:val="0"/>
                <w:szCs w:val="21"/>
              </w:rPr>
              <w:t>以下空白部分各校依据自身办学理念和</w:t>
            </w:r>
            <w:r w:rsidRPr="004177CD">
              <w:rPr>
                <w:rFonts w:ascii="黑体" w:eastAsia="黑体" w:hAnsi="黑体" w:hint="eastAsia"/>
                <w:kern w:val="0"/>
                <w:szCs w:val="21"/>
              </w:rPr>
              <w:t>学科特点</w:t>
            </w:r>
            <w:r w:rsidRPr="00255F84">
              <w:rPr>
                <w:rFonts w:ascii="仿宋" w:eastAsia="仿宋" w:hAnsi="仿宋" w:hint="eastAsia"/>
                <w:kern w:val="0"/>
                <w:szCs w:val="21"/>
              </w:rPr>
              <w:t>自行完善</w:t>
            </w: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2.学科本质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t>（明确应掌握的学科核心内容、应形成的学科思维方法、价值观念和应发展的学科关键能力）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371568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3.系统性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体现课程目标-单元目标-课时目标的关联，基于学</w:t>
            </w:r>
            <w:proofErr w:type="gramStart"/>
            <w:r w:rsidRPr="00183C8B">
              <w:rPr>
                <w:rFonts w:ascii="楷体" w:eastAsia="楷体" w:hAnsi="楷体" w:hint="eastAsia"/>
                <w:kern w:val="0"/>
                <w:szCs w:val="21"/>
              </w:rPr>
              <w:t>情体现</w:t>
            </w:r>
            <w:proofErr w:type="gramEnd"/>
            <w:r w:rsidRPr="00183C8B">
              <w:rPr>
                <w:rFonts w:ascii="楷体" w:eastAsia="楷体" w:hAnsi="楷体" w:hint="eastAsia"/>
                <w:kern w:val="0"/>
                <w:szCs w:val="21"/>
              </w:rPr>
              <w:t>学生知识、能力、核心素养发展的关联性与进阶性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4.操作性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表达清晰、聚焦，可检测，可达成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 w:val="restart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有结构化</w:t>
            </w:r>
            <w:r w:rsidRPr="00F423DA">
              <w:rPr>
                <w:rFonts w:ascii="宋体" w:hAnsi="宋体" w:hint="eastAsia"/>
                <w:kern w:val="0"/>
                <w:sz w:val="24"/>
              </w:rPr>
              <w:lastRenderedPageBreak/>
              <w:t>的学习内容（</w:t>
            </w:r>
            <w:r w:rsidRPr="00F423DA">
              <w:rPr>
                <w:rFonts w:ascii="宋体" w:hAnsi="宋体"/>
                <w:kern w:val="0"/>
                <w:sz w:val="24"/>
              </w:rPr>
              <w:t>15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lastRenderedPageBreak/>
              <w:t>5.课程衔接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体现大单元理念，课程内部前后衔接；能与其他课程相关联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6.知识衔接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通过学过的知识</w:t>
            </w:r>
            <w:proofErr w:type="gramStart"/>
            <w:r w:rsidRPr="00183C8B">
              <w:rPr>
                <w:rFonts w:ascii="楷体" w:eastAsia="楷体" w:hAnsi="楷体" w:hint="eastAsia"/>
                <w:kern w:val="0"/>
                <w:szCs w:val="21"/>
              </w:rPr>
              <w:t>点引导出准备</w:t>
            </w:r>
            <w:proofErr w:type="gramEnd"/>
            <w:r w:rsidRPr="00183C8B">
              <w:rPr>
                <w:rFonts w:ascii="楷体" w:eastAsia="楷体" w:hAnsi="楷体" w:hint="eastAsia"/>
                <w:kern w:val="0"/>
                <w:szCs w:val="21"/>
              </w:rPr>
              <w:t>新学的知识点，并迁移将要学习的知识点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7.经验衔接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能紧密关联学生的已有经验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 w:val="restart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有挑战性的学习活动（2</w:t>
            </w:r>
            <w:r w:rsidRPr="00F423DA">
              <w:rPr>
                <w:rFonts w:ascii="宋体" w:hAnsi="宋体"/>
                <w:kern w:val="0"/>
                <w:sz w:val="24"/>
              </w:rPr>
              <w:t>0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8.真实问题/任务/情境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具有探索性、开放性、趣味性、层次性，且情境、问题、任务三者有机融合成一体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9.合作探究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有预期假设，有进程规划，有明确且认可的规则和分工，学生全员参与且有贡献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10.实践体验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学生经历实践活动；活动有组织；方法有效，体现学科本质和特色；注重全过程体验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11.思维进阶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从浅层次信息获取与分析转向深层次理解与应用，建构结构化的知识与问题解决策略，发展迁移解决新问题的能力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 w:val="restart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有可交互的学习资源（</w:t>
            </w:r>
            <w:r w:rsidRPr="00F423DA">
              <w:rPr>
                <w:rFonts w:ascii="宋体" w:hAnsi="宋体"/>
                <w:kern w:val="0"/>
                <w:sz w:val="24"/>
              </w:rPr>
              <w:t>15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12.支持性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符合学生既有思维习惯、学习方法和本学科特点；与学习任务和关键问题高度相关；能够结合解决问题的方法；出示时机恰当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13.开放性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关联已有知识和现实生活；关注学习过程中生成并转化为学习资源；在数量和形式上可供学生自由选择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14.便利性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呈现方式简洁、高效，操作程序或使用规则简明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 w:val="restart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有适切性的学习评价（1</w:t>
            </w:r>
            <w:r w:rsidRPr="00F423DA">
              <w:rPr>
                <w:rFonts w:ascii="宋体" w:hAnsi="宋体"/>
                <w:kern w:val="0"/>
                <w:sz w:val="24"/>
              </w:rPr>
              <w:t>5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15.有设计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Cs w:val="21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t>（有评价设计且关联学习目标；体现导向性、发展性）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16.操作性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有可交互的评价工具；能围绕核心学习活动开展具体明确的评价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17.适用性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 w:val="24"/>
              </w:rPr>
            </w:pPr>
            <w:r w:rsidRPr="00183C8B">
              <w:rPr>
                <w:rFonts w:ascii="楷体" w:eastAsia="楷体" w:hAnsi="楷体" w:hint="eastAsia"/>
                <w:kern w:val="0"/>
                <w:sz w:val="24"/>
              </w:rPr>
              <w:t>（</w:t>
            </w:r>
            <w:r w:rsidRPr="00183C8B">
              <w:rPr>
                <w:rFonts w:ascii="楷体" w:eastAsia="楷体" w:hAnsi="楷体" w:hint="eastAsia"/>
                <w:kern w:val="0"/>
                <w:szCs w:val="21"/>
              </w:rPr>
              <w:t>评价及时；能够联系学情，关联学习方式，关注学生反应；多主体，多视角，多方式</w:t>
            </w:r>
            <w:r w:rsidRPr="00183C8B">
              <w:rPr>
                <w:rFonts w:ascii="楷体" w:eastAsia="楷体" w:hAnsi="楷体" w:hint="eastAsia"/>
                <w:kern w:val="0"/>
                <w:sz w:val="24"/>
              </w:rPr>
              <w:t>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 w:val="restart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有高</w:t>
            </w:r>
            <w:r w:rsidRPr="00F423DA">
              <w:rPr>
                <w:rFonts w:ascii="宋体" w:hAnsi="宋体" w:hint="eastAsia"/>
                <w:kern w:val="0"/>
                <w:sz w:val="24"/>
              </w:rPr>
              <w:lastRenderedPageBreak/>
              <w:t>效的学习达成</w:t>
            </w:r>
          </w:p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（1</w:t>
            </w:r>
            <w:r w:rsidRPr="00F423DA">
              <w:rPr>
                <w:rFonts w:ascii="宋体" w:hAnsi="宋体"/>
                <w:kern w:val="0"/>
                <w:sz w:val="24"/>
              </w:rPr>
              <w:t>5</w:t>
            </w:r>
            <w:r w:rsidRPr="00F423DA">
              <w:rPr>
                <w:rFonts w:ascii="宋体" w:hAnsi="宋体" w:hint="eastAsia"/>
                <w:kern w:val="0"/>
                <w:sz w:val="24"/>
              </w:rPr>
              <w:t>分）</w:t>
            </w: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lastRenderedPageBreak/>
              <w:t>18.高效率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Cs w:val="21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lastRenderedPageBreak/>
              <w:t>（学习目标达成率高；单位学习目标用时少）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19.高质量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Cs w:val="21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t>（有创新，有生成，支持学生可持续发展，学习效果与学习进程和谐统一）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RPr="00F423DA" w:rsidTr="00CB5954">
        <w:tc>
          <w:tcPr>
            <w:tcW w:w="703" w:type="dxa"/>
            <w:vMerge/>
            <w:vAlign w:val="center"/>
          </w:tcPr>
          <w:p w:rsidR="00D629A2" w:rsidRPr="00F423DA" w:rsidRDefault="00D629A2" w:rsidP="00CB5954"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3838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 w:rsidRPr="00F423DA">
              <w:rPr>
                <w:rFonts w:ascii="宋体" w:hAnsi="宋体" w:hint="eastAsia"/>
                <w:kern w:val="0"/>
                <w:sz w:val="24"/>
              </w:rPr>
              <w:t>20.多样态</w:t>
            </w:r>
          </w:p>
          <w:p w:rsidR="00D629A2" w:rsidRPr="00183C8B" w:rsidRDefault="00D629A2" w:rsidP="00CB5954">
            <w:pPr>
              <w:adjustRightInd w:val="0"/>
              <w:snapToGrid w:val="0"/>
              <w:jc w:val="left"/>
              <w:rPr>
                <w:rFonts w:ascii="楷体" w:eastAsia="楷体" w:hAnsi="楷体"/>
                <w:kern w:val="0"/>
                <w:szCs w:val="21"/>
              </w:rPr>
            </w:pPr>
            <w:r w:rsidRPr="00183C8B">
              <w:rPr>
                <w:rFonts w:ascii="楷体" w:eastAsia="楷体" w:hAnsi="楷体" w:hint="eastAsia"/>
                <w:kern w:val="0"/>
                <w:szCs w:val="21"/>
              </w:rPr>
              <w:t>（学习成果即时呈现和延迟呈现相结合；学习达成类型多样，能够展现出多样的学习方式）</w:t>
            </w:r>
          </w:p>
        </w:tc>
        <w:tc>
          <w:tcPr>
            <w:tcW w:w="2576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694" w:type="dxa"/>
            <w:vAlign w:val="center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0" w:type="dxa"/>
          </w:tcPr>
          <w:p w:rsidR="00D629A2" w:rsidRPr="00F423DA" w:rsidRDefault="00D629A2" w:rsidP="00CB5954">
            <w:pPr>
              <w:adjustRightInd w:val="0"/>
              <w:snapToGrid w:val="0"/>
              <w:spacing w:line="340" w:lineRule="exact"/>
              <w:rPr>
                <w:rFonts w:ascii="宋体" w:hAnsi="宋体"/>
                <w:kern w:val="0"/>
                <w:szCs w:val="21"/>
              </w:rPr>
            </w:pPr>
          </w:p>
        </w:tc>
      </w:tr>
      <w:tr w:rsidR="00D629A2" w:rsidTr="00CB5954">
        <w:tc>
          <w:tcPr>
            <w:tcW w:w="7117" w:type="dxa"/>
            <w:gridSpan w:val="3"/>
          </w:tcPr>
          <w:p w:rsidR="00D629A2" w:rsidRPr="00371568" w:rsidRDefault="00D629A2" w:rsidP="00CB595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371568">
              <w:rPr>
                <w:rFonts w:ascii="宋体" w:hAnsi="宋体" w:hint="eastAsia"/>
                <w:sz w:val="24"/>
              </w:rPr>
              <w:t>总分</w:t>
            </w:r>
          </w:p>
        </w:tc>
        <w:tc>
          <w:tcPr>
            <w:tcW w:w="694" w:type="dxa"/>
          </w:tcPr>
          <w:p w:rsidR="00D629A2" w:rsidRPr="00371568" w:rsidRDefault="00D629A2" w:rsidP="00CB5954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371568">
              <w:rPr>
                <w:rFonts w:ascii="宋体" w:hAnsi="宋体" w:hint="eastAsia"/>
                <w:sz w:val="24"/>
              </w:rPr>
              <w:t>1</w:t>
            </w:r>
            <w:r w:rsidRPr="00371568">
              <w:rPr>
                <w:rFonts w:ascii="宋体" w:hAnsi="宋体"/>
                <w:sz w:val="24"/>
              </w:rPr>
              <w:t>00</w:t>
            </w:r>
          </w:p>
        </w:tc>
        <w:tc>
          <w:tcPr>
            <w:tcW w:w="560" w:type="dxa"/>
          </w:tcPr>
          <w:p w:rsidR="00D629A2" w:rsidRDefault="00D629A2" w:rsidP="00CB5954">
            <w:pPr>
              <w:adjustRightInd w:val="0"/>
              <w:snapToGrid w:val="0"/>
              <w:jc w:val="center"/>
              <w:rPr>
                <w:rFonts w:ascii="方正小标宋简体" w:eastAsia="方正小标宋简体" w:hAnsi="方正小标宋简体"/>
                <w:sz w:val="28"/>
                <w:szCs w:val="28"/>
              </w:rPr>
            </w:pPr>
          </w:p>
        </w:tc>
      </w:tr>
    </w:tbl>
    <w:p w:rsidR="00D629A2" w:rsidRPr="00D629A2" w:rsidRDefault="00D629A2" w:rsidP="00C04A77">
      <w:pPr>
        <w:tabs>
          <w:tab w:val="right" w:pos="8646"/>
        </w:tabs>
        <w:spacing w:line="560" w:lineRule="exact"/>
        <w:rPr>
          <w:rFonts w:ascii="方正小标宋简体" w:eastAsia="方正小标宋简体" w:hAnsi="方正小标宋简体"/>
          <w:sz w:val="32"/>
          <w:szCs w:val="32"/>
        </w:rPr>
      </w:pPr>
    </w:p>
    <w:p w:rsidR="00784D8F" w:rsidRPr="00784D8F" w:rsidRDefault="002C683B" w:rsidP="00C576E7">
      <w:pPr>
        <w:tabs>
          <w:tab w:val="right" w:pos="8646"/>
        </w:tabs>
        <w:spacing w:line="560" w:lineRule="exact"/>
        <w:rPr>
          <w:rFonts w:ascii="方正小标宋简体" w:eastAsia="方正小标宋简体" w:hAnsi="方正小标宋简体" w:cstheme="minorBidi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附件</w:t>
      </w:r>
      <w:r w:rsidR="0047084A">
        <w:rPr>
          <w:rFonts w:ascii="仿宋_GB2312" w:eastAsia="仿宋_GB2312" w:hAnsi="仿宋_GB2312" w:cs="仿宋_GB2312"/>
          <w:kern w:val="0"/>
          <w:sz w:val="32"/>
          <w:szCs w:val="32"/>
        </w:rPr>
        <w:t>6</w:t>
      </w:r>
      <w:r w:rsidR="00BC6978"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</w:t>
      </w:r>
      <w:r w:rsidR="00BC6978">
        <w:rPr>
          <w:rFonts w:ascii="仿宋_GB2312" w:eastAsia="仿宋_GB2312" w:hAnsi="仿宋_GB2312" w:cs="仿宋_GB2312"/>
          <w:kern w:val="0"/>
          <w:sz w:val="32"/>
          <w:szCs w:val="32"/>
        </w:rPr>
        <w:t xml:space="preserve"> </w:t>
      </w:r>
      <w:r w:rsidR="00BC6978">
        <w:rPr>
          <w:rFonts w:ascii="方正小标宋简体" w:eastAsia="方正小标宋简体" w:hAnsi="方正小标宋简体" w:cs="仿宋_GB2312"/>
          <w:kern w:val="0"/>
          <w:sz w:val="28"/>
          <w:szCs w:val="28"/>
        </w:rPr>
        <w:t xml:space="preserve"> </w:t>
      </w:r>
      <w:r w:rsidR="00784D8F">
        <w:rPr>
          <w:rFonts w:ascii="仿宋_GB2312" w:eastAsia="仿宋_GB2312" w:hAnsi="仿宋_GB2312" w:cs="仿宋_GB2312"/>
          <w:kern w:val="0"/>
          <w:sz w:val="32"/>
          <w:szCs w:val="32"/>
        </w:rPr>
        <w:t xml:space="preserve">     </w:t>
      </w:r>
      <w:r w:rsidR="00784D8F" w:rsidRPr="00784D8F">
        <w:rPr>
          <w:rFonts w:ascii="方正小标宋简体" w:eastAsia="方正小标宋简体" w:hAnsi="方正小标宋简体" w:cstheme="minorBidi" w:hint="eastAsia"/>
          <w:sz w:val="28"/>
          <w:szCs w:val="28"/>
        </w:rPr>
        <w:t>通州区中小学“通优课”说</w:t>
      </w:r>
      <w:proofErr w:type="gramStart"/>
      <w:r w:rsidR="00784D8F" w:rsidRPr="00784D8F">
        <w:rPr>
          <w:rFonts w:ascii="方正小标宋简体" w:eastAsia="方正小标宋简体" w:hAnsi="方正小标宋简体" w:cstheme="minorBidi" w:hint="eastAsia"/>
          <w:sz w:val="28"/>
          <w:szCs w:val="28"/>
        </w:rPr>
        <w:t>课评价</w:t>
      </w:r>
      <w:proofErr w:type="gramEnd"/>
      <w:r w:rsidR="00784D8F" w:rsidRPr="00784D8F">
        <w:rPr>
          <w:rFonts w:ascii="方正小标宋简体" w:eastAsia="方正小标宋简体" w:hAnsi="方正小标宋简体" w:cstheme="minorBidi" w:hint="eastAsia"/>
          <w:sz w:val="28"/>
          <w:szCs w:val="28"/>
        </w:rPr>
        <w:t>表（试行）</w:t>
      </w:r>
    </w:p>
    <w:tbl>
      <w:tblPr>
        <w:tblStyle w:val="aa"/>
        <w:tblW w:w="9634" w:type="dxa"/>
        <w:jc w:val="center"/>
        <w:tblLook w:val="04A0" w:firstRow="1" w:lastRow="0" w:firstColumn="1" w:lastColumn="0" w:noHBand="0" w:noVBand="1"/>
      </w:tblPr>
      <w:tblGrid>
        <w:gridCol w:w="987"/>
        <w:gridCol w:w="1702"/>
        <w:gridCol w:w="5386"/>
        <w:gridCol w:w="709"/>
        <w:gridCol w:w="850"/>
      </w:tblGrid>
      <w:tr w:rsidR="00784D8F" w:rsidRPr="00784D8F" w:rsidTr="00500D87">
        <w:trPr>
          <w:trHeight w:hRule="exact" w:val="624"/>
          <w:jc w:val="center"/>
        </w:trPr>
        <w:tc>
          <w:tcPr>
            <w:tcW w:w="987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b/>
                <w:sz w:val="24"/>
              </w:rPr>
            </w:pPr>
            <w:r w:rsidRPr="00784D8F">
              <w:rPr>
                <w:rFonts w:ascii="宋体" w:hAnsi="宋体" w:cstheme="minorBidi" w:hint="eastAsia"/>
                <w:b/>
                <w:sz w:val="24"/>
              </w:rPr>
              <w:t>环节及项目</w:t>
            </w: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b/>
                <w:sz w:val="24"/>
              </w:rPr>
            </w:pPr>
            <w:r w:rsidRPr="00784D8F">
              <w:rPr>
                <w:rFonts w:ascii="宋体" w:hAnsi="宋体" w:cstheme="minorBidi" w:hint="eastAsia"/>
                <w:b/>
                <w:sz w:val="24"/>
              </w:rPr>
              <w:t>评价要素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b/>
                <w:sz w:val="24"/>
              </w:rPr>
            </w:pPr>
            <w:r w:rsidRPr="00784D8F">
              <w:rPr>
                <w:rFonts w:ascii="宋体" w:hAnsi="宋体" w:cstheme="minorBidi" w:hint="eastAsia"/>
                <w:b/>
                <w:sz w:val="24"/>
              </w:rPr>
              <w:t>评价要求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b/>
                <w:sz w:val="24"/>
              </w:rPr>
            </w:pPr>
            <w:r w:rsidRPr="00784D8F">
              <w:rPr>
                <w:rFonts w:ascii="宋体" w:hAnsi="宋体" w:cstheme="minorBidi" w:hint="eastAsia"/>
                <w:b/>
                <w:sz w:val="24"/>
              </w:rPr>
              <w:t>权重</w:t>
            </w:r>
          </w:p>
        </w:tc>
        <w:tc>
          <w:tcPr>
            <w:tcW w:w="850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b/>
                <w:sz w:val="24"/>
              </w:rPr>
            </w:pPr>
            <w:r w:rsidRPr="00784D8F">
              <w:rPr>
                <w:rFonts w:ascii="宋体" w:hAnsi="宋体" w:cstheme="minorBidi" w:hint="eastAsia"/>
                <w:b/>
                <w:sz w:val="24"/>
              </w:rPr>
              <w:t>得分</w:t>
            </w:r>
          </w:p>
        </w:tc>
      </w:tr>
      <w:tr w:rsidR="00784D8F" w:rsidRPr="00784D8F" w:rsidTr="00500D87">
        <w:trPr>
          <w:trHeight w:val="516"/>
          <w:jc w:val="center"/>
        </w:trPr>
        <w:tc>
          <w:tcPr>
            <w:tcW w:w="987" w:type="dxa"/>
            <w:vMerge w:val="restart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  <w:proofErr w:type="gramStart"/>
            <w:r w:rsidRPr="00784D8F">
              <w:rPr>
                <w:rFonts w:ascii="宋体" w:hAnsi="宋体" w:cstheme="minorBidi" w:hint="eastAsia"/>
                <w:sz w:val="24"/>
              </w:rPr>
              <w:t>说教学</w:t>
            </w:r>
            <w:proofErr w:type="gramEnd"/>
            <w:r w:rsidRPr="00784D8F">
              <w:rPr>
                <w:rFonts w:ascii="宋体" w:hAnsi="宋体" w:cstheme="minorBidi" w:hint="eastAsia"/>
                <w:sz w:val="24"/>
              </w:rPr>
              <w:t>设计</w:t>
            </w:r>
          </w:p>
          <w:p w:rsidR="00784D8F" w:rsidRPr="00784D8F" w:rsidRDefault="00784D8F" w:rsidP="00784D8F">
            <w:pPr>
              <w:rPr>
                <w:rFonts w:ascii="宋体" w:hAnsi="宋体" w:cstheme="minorBidi"/>
                <w:sz w:val="24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（25分）</w:t>
            </w: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</w:t>
            </w:r>
            <w:r w:rsidRPr="00784D8F">
              <w:rPr>
                <w:rFonts w:ascii="宋体" w:hAnsi="宋体" w:cstheme="minorBidi"/>
                <w:szCs w:val="21"/>
              </w:rPr>
              <w:t>.</w:t>
            </w:r>
            <w:r w:rsidRPr="00784D8F">
              <w:rPr>
                <w:rFonts w:ascii="宋体" w:hAnsi="宋体" w:cstheme="minorBidi" w:hint="eastAsia"/>
                <w:szCs w:val="21"/>
              </w:rPr>
              <w:t>理念鲜明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落实新课程改革要求，体现以学习为中心、深度学习、教学评一体化等基本理念，体现</w:t>
            </w:r>
            <w:proofErr w:type="gramStart"/>
            <w:r w:rsidRPr="00784D8F">
              <w:rPr>
                <w:rFonts w:ascii="宋体" w:hAnsi="宋体" w:cstheme="minorBidi" w:hint="eastAsia"/>
                <w:szCs w:val="21"/>
              </w:rPr>
              <w:t>通优课</w:t>
            </w:r>
            <w:proofErr w:type="gramEnd"/>
            <w:r w:rsidRPr="00784D8F">
              <w:rPr>
                <w:rFonts w:ascii="宋体" w:hAnsi="宋体" w:cstheme="minorBidi" w:hint="eastAsia"/>
                <w:szCs w:val="21"/>
              </w:rPr>
              <w:t>“六有”导向。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5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val="516"/>
          <w:jc w:val="center"/>
        </w:trPr>
        <w:tc>
          <w:tcPr>
            <w:tcW w:w="987" w:type="dxa"/>
            <w:vMerge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2</w:t>
            </w:r>
            <w:r w:rsidRPr="00784D8F">
              <w:rPr>
                <w:rFonts w:ascii="宋体" w:hAnsi="宋体" w:cstheme="minorBidi"/>
                <w:szCs w:val="21"/>
              </w:rPr>
              <w:t>.</w:t>
            </w:r>
            <w:r w:rsidRPr="00784D8F">
              <w:rPr>
                <w:rFonts w:ascii="宋体" w:hAnsi="宋体" w:cstheme="minorBidi" w:hint="eastAsia"/>
                <w:szCs w:val="21"/>
              </w:rPr>
              <w:t>素养导向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教学设计体现发展学生核心素养的要求。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5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val="737"/>
          <w:jc w:val="center"/>
        </w:trPr>
        <w:tc>
          <w:tcPr>
            <w:tcW w:w="987" w:type="dxa"/>
            <w:vMerge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3</w:t>
            </w:r>
            <w:r w:rsidRPr="00784D8F">
              <w:rPr>
                <w:rFonts w:ascii="宋体" w:hAnsi="宋体" w:cstheme="minorBidi"/>
                <w:szCs w:val="21"/>
              </w:rPr>
              <w:t>.</w:t>
            </w:r>
            <w:r w:rsidRPr="00784D8F">
              <w:rPr>
                <w:rFonts w:ascii="宋体" w:hAnsi="宋体" w:cstheme="minorBidi" w:hint="eastAsia"/>
                <w:szCs w:val="21"/>
              </w:rPr>
              <w:t>分析精准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学情、学习内容、教学特色、学习目标等分析精准，能够把握住核心问题，反映学生学习的实情、实需。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5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val="780"/>
          <w:jc w:val="center"/>
        </w:trPr>
        <w:tc>
          <w:tcPr>
            <w:tcW w:w="987" w:type="dxa"/>
            <w:vMerge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4</w:t>
            </w:r>
            <w:r w:rsidRPr="00784D8F">
              <w:rPr>
                <w:rFonts w:ascii="宋体" w:hAnsi="宋体" w:cstheme="minorBidi"/>
                <w:szCs w:val="21"/>
              </w:rPr>
              <w:t>.</w:t>
            </w:r>
            <w:r w:rsidRPr="00784D8F">
              <w:rPr>
                <w:rFonts w:ascii="宋体" w:hAnsi="宋体" w:cstheme="minorBidi" w:hint="eastAsia"/>
                <w:szCs w:val="21"/>
              </w:rPr>
              <w:t>结构完整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具备理论依据、学情分析、教学目标、教学流程、意图与方法、效果评估等必要环节。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5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val="755"/>
          <w:jc w:val="center"/>
        </w:trPr>
        <w:tc>
          <w:tcPr>
            <w:tcW w:w="987" w:type="dxa"/>
            <w:vMerge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5</w:t>
            </w:r>
            <w:r w:rsidRPr="00784D8F">
              <w:rPr>
                <w:rFonts w:ascii="宋体" w:hAnsi="宋体" w:cstheme="minorBidi"/>
                <w:szCs w:val="21"/>
              </w:rPr>
              <w:t>.</w:t>
            </w:r>
            <w:r w:rsidRPr="00784D8F">
              <w:rPr>
                <w:rFonts w:ascii="宋体" w:hAnsi="宋体" w:cstheme="minorBidi" w:hint="eastAsia"/>
                <w:szCs w:val="21"/>
              </w:rPr>
              <w:t>线索清晰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教学流程或主线清晰；各部分间紧密联系，逻辑性强，内部相辅相成。</w:t>
            </w:r>
            <w:r w:rsidRPr="00784D8F">
              <w:rPr>
                <w:rFonts w:ascii="宋体" w:hAnsi="宋体" w:cstheme="minorBidi"/>
                <w:szCs w:val="21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5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hRule="exact" w:val="1022"/>
          <w:jc w:val="center"/>
        </w:trPr>
        <w:tc>
          <w:tcPr>
            <w:tcW w:w="987" w:type="dxa"/>
            <w:vMerge w:val="restart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  <w:r w:rsidRPr="00784D8F">
              <w:rPr>
                <w:rFonts w:ascii="宋体" w:hAnsi="宋体" w:cstheme="minorBidi" w:hint="eastAsia"/>
                <w:sz w:val="24"/>
              </w:rPr>
              <w:t>说破解学科教学关键问题的方法（策略、模式等）</w:t>
            </w:r>
          </w:p>
          <w:p w:rsidR="00784D8F" w:rsidRPr="00784D8F" w:rsidRDefault="00784D8F" w:rsidP="00784D8F">
            <w:pPr>
              <w:rPr>
                <w:rFonts w:ascii="宋体" w:hAnsi="宋体" w:cstheme="minorBidi"/>
                <w:sz w:val="24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（50分）</w:t>
            </w: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6</w:t>
            </w:r>
            <w:r w:rsidRPr="00784D8F">
              <w:rPr>
                <w:rFonts w:ascii="宋体" w:hAnsi="宋体" w:cstheme="minorBidi"/>
                <w:szCs w:val="21"/>
              </w:rPr>
              <w:t>.</w:t>
            </w:r>
            <w:r w:rsidRPr="00784D8F">
              <w:rPr>
                <w:rFonts w:ascii="宋体" w:hAnsi="宋体" w:cstheme="minorBidi" w:hint="eastAsia"/>
                <w:szCs w:val="21"/>
              </w:rPr>
              <w:t>选择与设计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教学方法体现学科本质属性，反映学科基本思想和基本方法，与教学目标、内容紧密相关，指向学生学习。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10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hRule="exact" w:val="992"/>
          <w:jc w:val="center"/>
        </w:trPr>
        <w:tc>
          <w:tcPr>
            <w:tcW w:w="987" w:type="dxa"/>
            <w:vMerge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7</w:t>
            </w:r>
            <w:r w:rsidRPr="00784D8F">
              <w:rPr>
                <w:rFonts w:ascii="宋体" w:hAnsi="宋体" w:cstheme="minorBidi"/>
                <w:szCs w:val="21"/>
              </w:rPr>
              <w:t>.</w:t>
            </w:r>
            <w:r w:rsidRPr="00784D8F">
              <w:rPr>
                <w:rFonts w:ascii="宋体" w:hAnsi="宋体" w:cstheme="minorBidi" w:hint="eastAsia"/>
                <w:szCs w:val="21"/>
              </w:rPr>
              <w:t>实施的针对性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不同教学情境下选用的方法恰当，能够引发、支持、促进学生学习；教学方法的实施支持以学生为主体多形式、全过程的参与。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10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hRule="exact" w:val="1148"/>
          <w:jc w:val="center"/>
        </w:trPr>
        <w:tc>
          <w:tcPr>
            <w:tcW w:w="987" w:type="dxa"/>
            <w:vMerge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8</w:t>
            </w:r>
            <w:r w:rsidRPr="00784D8F">
              <w:rPr>
                <w:rFonts w:ascii="宋体" w:hAnsi="宋体" w:cstheme="minorBidi"/>
                <w:szCs w:val="21"/>
              </w:rPr>
              <w:t>.</w:t>
            </w:r>
            <w:r w:rsidRPr="00784D8F">
              <w:rPr>
                <w:rFonts w:ascii="宋体" w:hAnsi="宋体" w:cstheme="minorBidi" w:hint="eastAsia"/>
                <w:szCs w:val="21"/>
              </w:rPr>
              <w:t>实施的操作性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教学方法实施路径清晰，环节明确，相关因素考虑充分；有必要的课堂互动工具和多方认可的使用规则，助力学习活动的开展。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10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hRule="exact" w:val="1120"/>
          <w:jc w:val="center"/>
        </w:trPr>
        <w:tc>
          <w:tcPr>
            <w:tcW w:w="987" w:type="dxa"/>
            <w:vMerge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9</w:t>
            </w:r>
            <w:r w:rsidRPr="00784D8F">
              <w:rPr>
                <w:rFonts w:ascii="宋体" w:hAnsi="宋体" w:cstheme="minorBidi"/>
                <w:szCs w:val="21"/>
              </w:rPr>
              <w:t>.</w:t>
            </w:r>
            <w:r w:rsidRPr="00784D8F">
              <w:rPr>
                <w:rFonts w:ascii="宋体" w:hAnsi="宋体" w:cstheme="minorBidi" w:hint="eastAsia"/>
                <w:szCs w:val="21"/>
              </w:rPr>
              <w:t>实施成效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所用方法很好支持了学生学习活动，解决了学生学习中的现实问题，学习目标达成度高；所用方法简便、扎实、有效、流畅、自然，符合学科特点。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10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hRule="exact" w:val="745"/>
          <w:jc w:val="center"/>
        </w:trPr>
        <w:tc>
          <w:tcPr>
            <w:tcW w:w="987" w:type="dxa"/>
            <w:vMerge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</w:t>
            </w:r>
            <w:r w:rsidRPr="00784D8F">
              <w:rPr>
                <w:rFonts w:ascii="宋体" w:hAnsi="宋体" w:cstheme="minorBidi"/>
                <w:szCs w:val="21"/>
              </w:rPr>
              <w:t>0.</w:t>
            </w:r>
            <w:r w:rsidRPr="00784D8F">
              <w:rPr>
                <w:rFonts w:ascii="宋体" w:hAnsi="宋体" w:cstheme="minorBidi" w:hint="eastAsia"/>
                <w:szCs w:val="21"/>
              </w:rPr>
              <w:t>推广价值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能够对所用方法进行体系化梳理，具有较高的借鉴和推广价值。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10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hRule="exact" w:val="780"/>
          <w:jc w:val="center"/>
        </w:trPr>
        <w:tc>
          <w:tcPr>
            <w:tcW w:w="987" w:type="dxa"/>
            <w:vMerge w:val="restart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  <w:r w:rsidRPr="00784D8F">
              <w:rPr>
                <w:rFonts w:ascii="宋体" w:hAnsi="宋体" w:cstheme="minorBidi" w:hint="eastAsia"/>
                <w:sz w:val="24"/>
              </w:rPr>
              <w:lastRenderedPageBreak/>
              <w:t>答辩</w:t>
            </w:r>
          </w:p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（20分）</w:t>
            </w: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</w:t>
            </w:r>
            <w:r w:rsidRPr="00784D8F">
              <w:rPr>
                <w:rFonts w:ascii="宋体" w:hAnsi="宋体" w:cstheme="minorBidi"/>
                <w:szCs w:val="21"/>
              </w:rPr>
              <w:t>1.</w:t>
            </w:r>
            <w:r w:rsidRPr="00784D8F">
              <w:rPr>
                <w:rFonts w:ascii="宋体" w:hAnsi="宋体" w:cstheme="minorBidi" w:hint="eastAsia"/>
                <w:szCs w:val="21"/>
              </w:rPr>
              <w:t>时代性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基本观点符合新课标理念，能够体现新课标的教学、评价等方面的建议与要求。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5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hRule="exact" w:val="624"/>
          <w:jc w:val="center"/>
        </w:trPr>
        <w:tc>
          <w:tcPr>
            <w:tcW w:w="987" w:type="dxa"/>
            <w:vMerge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</w:t>
            </w:r>
            <w:r w:rsidRPr="00784D8F">
              <w:rPr>
                <w:rFonts w:ascii="宋体" w:hAnsi="宋体" w:cstheme="minorBidi"/>
                <w:szCs w:val="21"/>
              </w:rPr>
              <w:t>2.</w:t>
            </w:r>
            <w:r w:rsidRPr="00784D8F">
              <w:rPr>
                <w:rFonts w:ascii="宋体" w:hAnsi="宋体" w:cstheme="minorBidi" w:hint="eastAsia"/>
                <w:szCs w:val="21"/>
              </w:rPr>
              <w:t>精准性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紧扣主题；抓住问题核心点，观点鲜明。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5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hRule="exact" w:val="624"/>
          <w:jc w:val="center"/>
        </w:trPr>
        <w:tc>
          <w:tcPr>
            <w:tcW w:w="987" w:type="dxa"/>
            <w:vMerge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</w:t>
            </w:r>
            <w:r w:rsidRPr="00784D8F">
              <w:rPr>
                <w:rFonts w:ascii="宋体" w:hAnsi="宋体" w:cstheme="minorBidi"/>
                <w:szCs w:val="21"/>
              </w:rPr>
              <w:t>3</w:t>
            </w:r>
            <w:r w:rsidRPr="00784D8F">
              <w:rPr>
                <w:rFonts w:ascii="宋体" w:hAnsi="宋体" w:cstheme="minorBidi" w:hint="eastAsia"/>
                <w:szCs w:val="21"/>
              </w:rPr>
              <w:t>.逻辑性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前后连贯，思路清晰，符合逻辑。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5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hRule="exact" w:val="624"/>
          <w:jc w:val="center"/>
        </w:trPr>
        <w:tc>
          <w:tcPr>
            <w:tcW w:w="987" w:type="dxa"/>
            <w:vMerge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</w:t>
            </w:r>
            <w:r w:rsidRPr="00784D8F">
              <w:rPr>
                <w:rFonts w:ascii="宋体" w:hAnsi="宋体" w:cstheme="minorBidi"/>
                <w:szCs w:val="21"/>
              </w:rPr>
              <w:t>4</w:t>
            </w:r>
            <w:r w:rsidRPr="00784D8F">
              <w:rPr>
                <w:rFonts w:ascii="宋体" w:hAnsi="宋体" w:cstheme="minorBidi" w:hint="eastAsia"/>
                <w:szCs w:val="21"/>
              </w:rPr>
              <w:t>.应用性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方法、策略、模式具有一定的普适性，可以迁移应用。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5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hRule="exact" w:val="1006"/>
          <w:jc w:val="center"/>
        </w:trPr>
        <w:tc>
          <w:tcPr>
            <w:tcW w:w="987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  <w:r w:rsidRPr="00784D8F">
              <w:rPr>
                <w:rFonts w:ascii="宋体" w:hAnsi="宋体" w:cstheme="minorBidi" w:hint="eastAsia"/>
                <w:sz w:val="24"/>
              </w:rPr>
              <w:t>表达</w:t>
            </w:r>
          </w:p>
          <w:p w:rsidR="00784D8F" w:rsidRPr="00784D8F" w:rsidRDefault="00784D8F" w:rsidP="00784D8F">
            <w:pPr>
              <w:rPr>
                <w:rFonts w:ascii="宋体" w:hAnsi="宋体" w:cstheme="minorBidi"/>
                <w:sz w:val="24"/>
              </w:rPr>
            </w:pPr>
            <w:r w:rsidRPr="00784D8F">
              <w:rPr>
                <w:rFonts w:ascii="宋体" w:hAnsi="宋体" w:cstheme="minorBidi" w:hint="eastAsia"/>
                <w:sz w:val="24"/>
              </w:rPr>
              <w:t>（5分）</w:t>
            </w:r>
          </w:p>
        </w:tc>
        <w:tc>
          <w:tcPr>
            <w:tcW w:w="1702" w:type="dxa"/>
            <w:vAlign w:val="center"/>
          </w:tcPr>
          <w:p w:rsidR="00784D8F" w:rsidRPr="00784D8F" w:rsidRDefault="00784D8F" w:rsidP="00784D8F">
            <w:pPr>
              <w:jc w:val="left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1</w:t>
            </w:r>
            <w:r w:rsidRPr="00784D8F">
              <w:rPr>
                <w:rFonts w:ascii="宋体" w:hAnsi="宋体" w:cstheme="minorBidi"/>
                <w:szCs w:val="21"/>
              </w:rPr>
              <w:t>5</w:t>
            </w:r>
            <w:r w:rsidRPr="00784D8F">
              <w:rPr>
                <w:rFonts w:ascii="宋体" w:hAnsi="宋体" w:cstheme="minorBidi" w:hint="eastAsia"/>
                <w:szCs w:val="21"/>
              </w:rPr>
              <w:t>.仪态语言</w:t>
            </w:r>
          </w:p>
        </w:tc>
        <w:tc>
          <w:tcPr>
            <w:tcW w:w="5386" w:type="dxa"/>
            <w:vAlign w:val="center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着装得体，举止自然，精神饱满；语音规范，吐字清晰，表达流畅、自然、简洁。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Cs w:val="21"/>
              </w:rPr>
            </w:pPr>
            <w:r w:rsidRPr="00784D8F">
              <w:rPr>
                <w:rFonts w:ascii="宋体" w:hAnsi="宋体" w:cstheme="minorBidi" w:hint="eastAsia"/>
                <w:szCs w:val="21"/>
              </w:rPr>
              <w:t>5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Cs w:val="21"/>
              </w:rPr>
            </w:pPr>
          </w:p>
        </w:tc>
      </w:tr>
      <w:tr w:rsidR="00784D8F" w:rsidRPr="00784D8F" w:rsidTr="00500D87">
        <w:trPr>
          <w:trHeight w:hRule="exact" w:val="624"/>
          <w:jc w:val="center"/>
        </w:trPr>
        <w:tc>
          <w:tcPr>
            <w:tcW w:w="8075" w:type="dxa"/>
            <w:gridSpan w:val="3"/>
            <w:vAlign w:val="center"/>
          </w:tcPr>
          <w:p w:rsidR="00784D8F" w:rsidRPr="00784D8F" w:rsidRDefault="00784D8F" w:rsidP="00784D8F">
            <w:pPr>
              <w:ind w:firstLineChars="1500" w:firstLine="3600"/>
              <w:jc w:val="left"/>
              <w:rPr>
                <w:rFonts w:ascii="宋体" w:hAnsi="宋体" w:cstheme="minorBidi"/>
                <w:sz w:val="24"/>
              </w:rPr>
            </w:pPr>
            <w:r w:rsidRPr="00784D8F">
              <w:rPr>
                <w:rFonts w:ascii="宋体" w:hAnsi="宋体" w:cstheme="minorBidi" w:hint="eastAsia"/>
                <w:sz w:val="24"/>
              </w:rPr>
              <w:t>总分</w:t>
            </w:r>
          </w:p>
        </w:tc>
        <w:tc>
          <w:tcPr>
            <w:tcW w:w="709" w:type="dxa"/>
            <w:vAlign w:val="center"/>
          </w:tcPr>
          <w:p w:rsidR="00784D8F" w:rsidRPr="00784D8F" w:rsidRDefault="00784D8F" w:rsidP="00784D8F">
            <w:pPr>
              <w:jc w:val="center"/>
              <w:rPr>
                <w:rFonts w:ascii="宋体" w:hAnsi="宋体" w:cstheme="minorBidi"/>
                <w:sz w:val="24"/>
              </w:rPr>
            </w:pPr>
            <w:r w:rsidRPr="00784D8F">
              <w:rPr>
                <w:rFonts w:ascii="宋体" w:hAnsi="宋体" w:cstheme="minorBidi" w:hint="eastAsia"/>
                <w:sz w:val="24"/>
              </w:rPr>
              <w:t>1</w:t>
            </w:r>
            <w:r w:rsidRPr="00784D8F">
              <w:rPr>
                <w:rFonts w:ascii="宋体" w:hAnsi="宋体" w:cstheme="minorBidi"/>
                <w:sz w:val="24"/>
              </w:rPr>
              <w:t>00</w:t>
            </w:r>
          </w:p>
        </w:tc>
        <w:tc>
          <w:tcPr>
            <w:tcW w:w="850" w:type="dxa"/>
          </w:tcPr>
          <w:p w:rsidR="00784D8F" w:rsidRPr="00784D8F" w:rsidRDefault="00784D8F" w:rsidP="00784D8F">
            <w:pPr>
              <w:rPr>
                <w:rFonts w:ascii="宋体" w:hAnsi="宋体" w:cstheme="minorBidi"/>
                <w:sz w:val="24"/>
              </w:rPr>
            </w:pPr>
          </w:p>
        </w:tc>
      </w:tr>
    </w:tbl>
    <w:p w:rsidR="00784D8F" w:rsidRDefault="00784D8F" w:rsidP="00784D8F">
      <w:pPr>
        <w:rPr>
          <w:rFonts w:asciiTheme="minorHAnsi" w:eastAsiaTheme="minorEastAsia" w:hAnsiTheme="minorHAnsi" w:cstheme="minorBidi"/>
          <w:szCs w:val="22"/>
        </w:rPr>
      </w:pPr>
    </w:p>
    <w:p w:rsidR="0047084A" w:rsidRPr="0047084A" w:rsidRDefault="00C576E7" w:rsidP="00C576E7">
      <w:pPr>
        <w:rPr>
          <w:rFonts w:asciiTheme="minorHAnsi" w:eastAsiaTheme="minorEastAsia" w:hAnsiTheme="minorHAnsi" w:cstheme="minorBidi"/>
          <w:szCs w:val="2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附件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7</w:t>
      </w:r>
      <w:r w:rsidR="0047084A">
        <w:rPr>
          <w:rFonts w:ascii="仿宋_GB2312" w:eastAsia="仿宋_GB2312" w:hAnsi="仿宋_GB2312" w:cs="仿宋_GB2312"/>
          <w:kern w:val="0"/>
          <w:sz w:val="32"/>
          <w:szCs w:val="32"/>
        </w:rPr>
        <w:t xml:space="preserve">  </w:t>
      </w:r>
      <w:r w:rsidR="0047084A" w:rsidRPr="002B5644">
        <w:rPr>
          <w:rFonts w:ascii="方正小标宋简体" w:eastAsia="方正小标宋简体" w:hAnsi="方正小标宋简体" w:cstheme="minorBidi" w:hint="eastAsia"/>
          <w:sz w:val="32"/>
          <w:szCs w:val="32"/>
        </w:rPr>
        <w:t xml:space="preserve"> </w:t>
      </w:r>
      <w:r w:rsidR="0047084A">
        <w:rPr>
          <w:rFonts w:ascii="方正小标宋简体" w:eastAsia="方正小标宋简体" w:hAnsi="方正小标宋简体" w:cstheme="minorBidi"/>
          <w:sz w:val="32"/>
          <w:szCs w:val="32"/>
        </w:rPr>
        <w:t xml:space="preserve"> </w:t>
      </w:r>
      <w:r w:rsidR="0047084A" w:rsidRPr="002B5644">
        <w:rPr>
          <w:rFonts w:ascii="方正小标宋简体" w:eastAsia="方正小标宋简体" w:hAnsi="方正小标宋简体" w:cstheme="minorBidi" w:hint="eastAsia"/>
          <w:sz w:val="32"/>
          <w:szCs w:val="32"/>
        </w:rPr>
        <w:t>“通优课”学科教学主张评价表（试行）</w:t>
      </w:r>
    </w:p>
    <w:tbl>
      <w:tblPr>
        <w:tblStyle w:val="aa"/>
        <w:tblW w:w="9067" w:type="dxa"/>
        <w:tblLook w:val="04A0" w:firstRow="1" w:lastRow="0" w:firstColumn="1" w:lastColumn="0" w:noHBand="0" w:noVBand="1"/>
      </w:tblPr>
      <w:tblGrid>
        <w:gridCol w:w="1324"/>
        <w:gridCol w:w="1304"/>
        <w:gridCol w:w="5031"/>
        <w:gridCol w:w="709"/>
        <w:gridCol w:w="699"/>
      </w:tblGrid>
      <w:tr w:rsidR="002B5644" w:rsidRPr="002B5644" w:rsidTr="0047084A">
        <w:trPr>
          <w:trHeight w:val="223"/>
        </w:trPr>
        <w:tc>
          <w:tcPr>
            <w:tcW w:w="132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/>
                <w:sz w:val="24"/>
              </w:rPr>
            </w:pPr>
            <w:r w:rsidRPr="002B5644">
              <w:rPr>
                <w:rFonts w:ascii="宋体" w:hAnsi="宋体" w:cs="宋体" w:hint="eastAsia"/>
                <w:b/>
                <w:sz w:val="24"/>
              </w:rPr>
              <w:t>评价维度</w:t>
            </w:r>
          </w:p>
        </w:tc>
        <w:tc>
          <w:tcPr>
            <w:tcW w:w="130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/>
                <w:sz w:val="24"/>
              </w:rPr>
            </w:pPr>
            <w:r w:rsidRPr="002B5644">
              <w:rPr>
                <w:rFonts w:ascii="宋体" w:hAnsi="宋体" w:cs="宋体" w:hint="eastAsia"/>
                <w:b/>
                <w:sz w:val="24"/>
              </w:rPr>
              <w:t>评价要素</w:t>
            </w:r>
          </w:p>
        </w:tc>
        <w:tc>
          <w:tcPr>
            <w:tcW w:w="5031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700" w:firstLine="1687"/>
              <w:rPr>
                <w:rFonts w:ascii="宋体" w:hAnsi="宋体" w:cs="宋体"/>
                <w:b/>
                <w:sz w:val="24"/>
              </w:rPr>
            </w:pPr>
            <w:r w:rsidRPr="002B5644">
              <w:rPr>
                <w:rFonts w:ascii="宋体" w:hAnsi="宋体" w:cs="宋体" w:hint="eastAsia"/>
                <w:b/>
                <w:sz w:val="24"/>
              </w:rPr>
              <w:t>评价指标</w:t>
            </w:r>
          </w:p>
        </w:tc>
        <w:tc>
          <w:tcPr>
            <w:tcW w:w="70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</w:rPr>
            </w:pPr>
            <w:r w:rsidRPr="002B5644">
              <w:rPr>
                <w:rFonts w:ascii="宋体" w:hAnsi="宋体" w:cs="宋体" w:hint="eastAsia"/>
                <w:b/>
                <w:sz w:val="24"/>
              </w:rPr>
              <w:t>分值</w:t>
            </w:r>
          </w:p>
        </w:tc>
        <w:tc>
          <w:tcPr>
            <w:tcW w:w="69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/>
                <w:sz w:val="24"/>
              </w:rPr>
            </w:pPr>
            <w:r w:rsidRPr="002B5644">
              <w:rPr>
                <w:rFonts w:ascii="宋体" w:hAnsi="宋体" w:cs="宋体" w:hint="eastAsia"/>
                <w:b/>
                <w:sz w:val="24"/>
              </w:rPr>
              <w:t>得分</w:t>
            </w:r>
          </w:p>
        </w:tc>
      </w:tr>
      <w:tr w:rsidR="002B5644" w:rsidRPr="002B5644" w:rsidTr="0047084A">
        <w:trPr>
          <w:trHeight w:val="223"/>
        </w:trPr>
        <w:tc>
          <w:tcPr>
            <w:tcW w:w="1324" w:type="dxa"/>
            <w:vMerge w:val="restart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背景、依据与生成过程（3</w:t>
            </w:r>
            <w:r w:rsidRPr="002B5644">
              <w:rPr>
                <w:rFonts w:ascii="宋体" w:hAnsi="宋体" w:cs="宋体"/>
                <w:bCs/>
                <w:sz w:val="24"/>
              </w:rPr>
              <w:t>0</w:t>
            </w:r>
            <w:r w:rsidRPr="002B5644">
              <w:rPr>
                <w:rFonts w:ascii="宋体" w:hAnsi="宋体" w:cs="宋体" w:hint="eastAsia"/>
                <w:sz w:val="24"/>
              </w:rPr>
              <w:t>分）</w:t>
            </w:r>
          </w:p>
        </w:tc>
        <w:tc>
          <w:tcPr>
            <w:tcW w:w="130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学科本质与育人价值</w:t>
            </w:r>
          </w:p>
        </w:tc>
        <w:tc>
          <w:tcPr>
            <w:tcW w:w="5031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本学科的基础知识、基本技能、基本思想、基本活动经验；本学科培养学生适应未来的正确价值观、必备品格和关键能力，引领学生全面发展的价值</w:t>
            </w:r>
          </w:p>
        </w:tc>
        <w:tc>
          <w:tcPr>
            <w:tcW w:w="70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1</w:t>
            </w:r>
            <w:r w:rsidRPr="002B5644">
              <w:rPr>
                <w:rFonts w:ascii="宋体" w:hAnsi="宋体" w:cs="宋体"/>
                <w:bCs/>
                <w:sz w:val="24"/>
              </w:rPr>
              <w:t>0</w:t>
            </w:r>
          </w:p>
        </w:tc>
        <w:tc>
          <w:tcPr>
            <w:tcW w:w="69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2"/>
              <w:rPr>
                <w:rFonts w:ascii="宋体" w:hAnsi="宋体" w:cs="宋体"/>
                <w:b/>
                <w:sz w:val="24"/>
              </w:rPr>
            </w:pPr>
          </w:p>
        </w:tc>
      </w:tr>
      <w:tr w:rsidR="002B5644" w:rsidRPr="002B5644" w:rsidTr="0047084A">
        <w:trPr>
          <w:trHeight w:val="119"/>
        </w:trPr>
        <w:tc>
          <w:tcPr>
            <w:tcW w:w="1324" w:type="dxa"/>
            <w:vMerge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0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现实背景</w:t>
            </w:r>
          </w:p>
        </w:tc>
        <w:tc>
          <w:tcPr>
            <w:tcW w:w="5031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theme="minorBidi"/>
                <w:sz w:val="24"/>
              </w:rPr>
            </w:pPr>
            <w:r w:rsidRPr="002B5644">
              <w:rPr>
                <w:rFonts w:ascii="宋体" w:hAnsi="宋体" w:cstheme="minorBidi" w:hint="eastAsia"/>
                <w:sz w:val="24"/>
              </w:rPr>
              <w:t>本校办学理念、教学理念等；本校该学科教学的现状、优势、问题和面临的挑战</w:t>
            </w:r>
          </w:p>
        </w:tc>
        <w:tc>
          <w:tcPr>
            <w:tcW w:w="70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/>
                <w:bCs/>
                <w:sz w:val="24"/>
              </w:rPr>
              <w:t>10</w:t>
            </w:r>
          </w:p>
        </w:tc>
        <w:tc>
          <w:tcPr>
            <w:tcW w:w="69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2"/>
              <w:rPr>
                <w:rFonts w:ascii="宋体" w:hAnsi="宋体" w:cs="宋体"/>
                <w:b/>
                <w:sz w:val="24"/>
              </w:rPr>
            </w:pPr>
          </w:p>
        </w:tc>
      </w:tr>
      <w:tr w:rsidR="002B5644" w:rsidRPr="002B5644" w:rsidTr="0047084A">
        <w:trPr>
          <w:trHeight w:val="223"/>
        </w:trPr>
        <w:tc>
          <w:tcPr>
            <w:tcW w:w="1324" w:type="dxa"/>
            <w:vMerge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0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生成过程</w:t>
            </w:r>
          </w:p>
        </w:tc>
        <w:tc>
          <w:tcPr>
            <w:tcW w:w="5031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theme="minorBidi"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体现学科教学主张研究与形成的过程，方法科学、合理、可操作，路径清晰，能够体现阶段发展特点</w:t>
            </w:r>
          </w:p>
        </w:tc>
        <w:tc>
          <w:tcPr>
            <w:tcW w:w="70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/>
                <w:bCs/>
                <w:sz w:val="24"/>
              </w:rPr>
              <w:t>10</w:t>
            </w:r>
          </w:p>
        </w:tc>
        <w:tc>
          <w:tcPr>
            <w:tcW w:w="69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2"/>
              <w:rPr>
                <w:rFonts w:ascii="宋体" w:hAnsi="宋体" w:cs="宋体"/>
                <w:b/>
                <w:sz w:val="24"/>
              </w:rPr>
            </w:pPr>
          </w:p>
        </w:tc>
      </w:tr>
      <w:tr w:rsidR="002B5644" w:rsidRPr="002B5644" w:rsidTr="0047084A">
        <w:trPr>
          <w:trHeight w:val="223"/>
        </w:trPr>
        <w:tc>
          <w:tcPr>
            <w:tcW w:w="1324" w:type="dxa"/>
            <w:vMerge w:val="restart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theme="minorBidi"/>
                <w:sz w:val="24"/>
              </w:rPr>
            </w:pPr>
            <w:r w:rsidRPr="002B5644">
              <w:rPr>
                <w:rFonts w:ascii="宋体" w:hAnsi="宋体" w:cstheme="minorBidi" w:hint="eastAsia"/>
                <w:sz w:val="24"/>
              </w:rPr>
              <w:t>主张内涵</w:t>
            </w:r>
          </w:p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theme="minorBidi"/>
                <w:sz w:val="24"/>
              </w:rPr>
            </w:pPr>
            <w:r w:rsidRPr="002B5644">
              <w:rPr>
                <w:rFonts w:ascii="宋体" w:hAnsi="宋体" w:cstheme="minorBidi" w:hint="eastAsia"/>
                <w:sz w:val="24"/>
              </w:rPr>
              <w:t>（3</w:t>
            </w:r>
            <w:r w:rsidRPr="002B5644">
              <w:rPr>
                <w:rFonts w:ascii="宋体" w:hAnsi="宋体" w:cstheme="minorBidi"/>
                <w:sz w:val="24"/>
              </w:rPr>
              <w:t>0</w:t>
            </w:r>
            <w:r w:rsidRPr="002B5644">
              <w:rPr>
                <w:rFonts w:ascii="宋体" w:hAnsi="宋体" w:cstheme="minorBidi" w:hint="eastAsia"/>
                <w:sz w:val="24"/>
              </w:rPr>
              <w:t>分）</w:t>
            </w:r>
          </w:p>
        </w:tc>
        <w:tc>
          <w:tcPr>
            <w:tcW w:w="130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概念界定</w:t>
            </w:r>
          </w:p>
        </w:tc>
        <w:tc>
          <w:tcPr>
            <w:tcW w:w="5031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指向本校该学科教学的关键问题；基于学校教育教学理念，解读本校该学科教学文化、目标定位、思想理念、教学过程的特色实施等</w:t>
            </w:r>
          </w:p>
        </w:tc>
        <w:tc>
          <w:tcPr>
            <w:tcW w:w="70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/>
                <w:bCs/>
                <w:sz w:val="24"/>
              </w:rPr>
              <w:t>10</w:t>
            </w:r>
          </w:p>
        </w:tc>
        <w:tc>
          <w:tcPr>
            <w:tcW w:w="69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2"/>
              <w:rPr>
                <w:rFonts w:ascii="宋体" w:hAnsi="宋体" w:cs="宋体"/>
                <w:b/>
                <w:sz w:val="24"/>
              </w:rPr>
            </w:pPr>
          </w:p>
        </w:tc>
      </w:tr>
      <w:tr w:rsidR="002B5644" w:rsidRPr="002B5644" w:rsidTr="0047084A">
        <w:trPr>
          <w:trHeight w:val="223"/>
        </w:trPr>
        <w:tc>
          <w:tcPr>
            <w:tcW w:w="1324" w:type="dxa"/>
            <w:vMerge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theme="minorBidi"/>
                <w:sz w:val="24"/>
              </w:rPr>
            </w:pPr>
          </w:p>
        </w:tc>
        <w:tc>
          <w:tcPr>
            <w:tcW w:w="130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操作层面</w:t>
            </w:r>
          </w:p>
        </w:tc>
        <w:tc>
          <w:tcPr>
            <w:tcW w:w="5031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本校该学科教学模型/教学模式/技术路线/流程/策略/方法等</w:t>
            </w:r>
          </w:p>
        </w:tc>
        <w:tc>
          <w:tcPr>
            <w:tcW w:w="70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2</w:t>
            </w:r>
            <w:r w:rsidRPr="002B5644">
              <w:rPr>
                <w:rFonts w:ascii="宋体" w:hAnsi="宋体" w:cs="宋体"/>
                <w:bCs/>
                <w:sz w:val="24"/>
              </w:rPr>
              <w:t>0</w:t>
            </w:r>
          </w:p>
        </w:tc>
        <w:tc>
          <w:tcPr>
            <w:tcW w:w="69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2"/>
              <w:rPr>
                <w:rFonts w:ascii="宋体" w:hAnsi="宋体" w:cs="宋体"/>
                <w:b/>
                <w:sz w:val="24"/>
              </w:rPr>
            </w:pPr>
          </w:p>
        </w:tc>
      </w:tr>
      <w:tr w:rsidR="002B5644" w:rsidRPr="002B5644" w:rsidTr="0047084A">
        <w:trPr>
          <w:trHeight w:val="939"/>
        </w:trPr>
        <w:tc>
          <w:tcPr>
            <w:tcW w:w="1324" w:type="dxa"/>
            <w:vMerge w:val="restart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应用与效果（</w:t>
            </w:r>
            <w:r w:rsidRPr="002B5644">
              <w:rPr>
                <w:rFonts w:ascii="宋体" w:hAnsi="宋体" w:cs="宋体"/>
                <w:sz w:val="24"/>
              </w:rPr>
              <w:t>30</w:t>
            </w:r>
            <w:r w:rsidRPr="002B5644">
              <w:rPr>
                <w:rFonts w:ascii="宋体" w:hAnsi="宋体" w:cs="宋体" w:hint="eastAsia"/>
                <w:sz w:val="24"/>
              </w:rPr>
              <w:t>分）</w:t>
            </w:r>
          </w:p>
        </w:tc>
        <w:tc>
          <w:tcPr>
            <w:tcW w:w="130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指导教学</w:t>
            </w:r>
          </w:p>
        </w:tc>
        <w:tc>
          <w:tcPr>
            <w:tcW w:w="5031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学科教学主张能够有效落实“六有”理念。学科教学成体系，形成途径、方法</w:t>
            </w:r>
          </w:p>
        </w:tc>
        <w:tc>
          <w:tcPr>
            <w:tcW w:w="70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1</w:t>
            </w:r>
            <w:r w:rsidRPr="002B5644">
              <w:rPr>
                <w:rFonts w:ascii="宋体" w:hAnsi="宋体" w:cs="宋体"/>
                <w:bCs/>
                <w:sz w:val="24"/>
              </w:rPr>
              <w:t>0</w:t>
            </w:r>
          </w:p>
        </w:tc>
        <w:tc>
          <w:tcPr>
            <w:tcW w:w="69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2"/>
              <w:rPr>
                <w:rFonts w:ascii="宋体" w:hAnsi="宋体" w:cs="宋体"/>
                <w:b/>
                <w:sz w:val="24"/>
              </w:rPr>
            </w:pPr>
          </w:p>
        </w:tc>
      </w:tr>
      <w:tr w:rsidR="002B5644" w:rsidRPr="002B5644" w:rsidTr="0047084A">
        <w:trPr>
          <w:trHeight w:val="939"/>
        </w:trPr>
        <w:tc>
          <w:tcPr>
            <w:tcW w:w="1324" w:type="dxa"/>
            <w:vMerge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0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指导教研</w:t>
            </w:r>
          </w:p>
        </w:tc>
        <w:tc>
          <w:tcPr>
            <w:tcW w:w="5031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学科教学主张能有效指导校本教研，形成校本教研的途径、方法</w:t>
            </w:r>
          </w:p>
        </w:tc>
        <w:tc>
          <w:tcPr>
            <w:tcW w:w="70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1</w:t>
            </w:r>
            <w:r w:rsidRPr="002B5644">
              <w:rPr>
                <w:rFonts w:ascii="宋体" w:hAnsi="宋体" w:cs="宋体"/>
                <w:bCs/>
                <w:sz w:val="24"/>
              </w:rPr>
              <w:t>0</w:t>
            </w:r>
          </w:p>
        </w:tc>
        <w:tc>
          <w:tcPr>
            <w:tcW w:w="69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2"/>
              <w:rPr>
                <w:rFonts w:ascii="宋体" w:hAnsi="宋体" w:cs="宋体"/>
                <w:b/>
                <w:sz w:val="24"/>
              </w:rPr>
            </w:pPr>
          </w:p>
        </w:tc>
      </w:tr>
      <w:tr w:rsidR="002B5644" w:rsidRPr="002B5644" w:rsidTr="0047084A">
        <w:trPr>
          <w:trHeight w:val="482"/>
        </w:trPr>
        <w:tc>
          <w:tcPr>
            <w:tcW w:w="1324" w:type="dxa"/>
            <w:vMerge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0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0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实施成效</w:t>
            </w:r>
          </w:p>
        </w:tc>
        <w:tc>
          <w:tcPr>
            <w:tcW w:w="5031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基于学科教学主张的课堂教学和校本教研形成体系，方法有创新；能够引领教师教学能力和学生素养提升；课堂教学和校本教研效果明显</w:t>
            </w:r>
          </w:p>
        </w:tc>
        <w:tc>
          <w:tcPr>
            <w:tcW w:w="70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 w:rsidRPr="002B5644">
              <w:rPr>
                <w:rFonts w:ascii="宋体" w:hAnsi="宋体" w:cs="宋体" w:hint="eastAsia"/>
                <w:bCs/>
                <w:sz w:val="24"/>
              </w:rPr>
              <w:t>1</w:t>
            </w:r>
            <w:r w:rsidRPr="002B5644">
              <w:rPr>
                <w:rFonts w:ascii="宋体" w:hAnsi="宋体" w:cs="宋体"/>
                <w:bCs/>
                <w:sz w:val="24"/>
              </w:rPr>
              <w:t>0</w:t>
            </w:r>
          </w:p>
        </w:tc>
        <w:tc>
          <w:tcPr>
            <w:tcW w:w="69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2"/>
              <w:rPr>
                <w:rFonts w:ascii="宋体" w:hAnsi="宋体" w:cs="宋体"/>
                <w:b/>
                <w:sz w:val="24"/>
              </w:rPr>
            </w:pPr>
          </w:p>
        </w:tc>
      </w:tr>
      <w:tr w:rsidR="002B5644" w:rsidRPr="002B5644" w:rsidTr="0047084A">
        <w:trPr>
          <w:trHeight w:val="970"/>
        </w:trPr>
        <w:tc>
          <w:tcPr>
            <w:tcW w:w="1324" w:type="dxa"/>
            <w:vMerge w:val="restart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成果质量</w:t>
            </w:r>
          </w:p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（1</w:t>
            </w:r>
            <w:r w:rsidRPr="002B5644">
              <w:rPr>
                <w:rFonts w:ascii="宋体" w:hAnsi="宋体" w:cs="宋体"/>
                <w:sz w:val="24"/>
              </w:rPr>
              <w:t>0</w:t>
            </w:r>
            <w:r w:rsidRPr="002B5644">
              <w:rPr>
                <w:rFonts w:ascii="宋体" w:hAnsi="宋体" w:cs="宋体" w:hint="eastAsia"/>
                <w:sz w:val="24"/>
              </w:rPr>
              <w:t>分）</w:t>
            </w:r>
          </w:p>
        </w:tc>
        <w:tc>
          <w:tcPr>
            <w:tcW w:w="130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文本表达</w:t>
            </w:r>
          </w:p>
        </w:tc>
        <w:tc>
          <w:tcPr>
            <w:tcW w:w="5031" w:type="dxa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本学科教学主张与教学实践相互印证、紧密衔接；紧扣主题，论点鲜明，论证扎实</w:t>
            </w:r>
          </w:p>
        </w:tc>
        <w:tc>
          <w:tcPr>
            <w:tcW w:w="709" w:type="dxa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699" w:type="dxa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0"/>
              <w:rPr>
                <w:rFonts w:ascii="宋体" w:hAnsi="宋体" w:cs="宋体"/>
                <w:sz w:val="24"/>
              </w:rPr>
            </w:pPr>
          </w:p>
        </w:tc>
      </w:tr>
      <w:tr w:rsidR="002B5644" w:rsidRPr="002B5644" w:rsidTr="0047084A">
        <w:trPr>
          <w:trHeight w:val="50"/>
        </w:trPr>
        <w:tc>
          <w:tcPr>
            <w:tcW w:w="1324" w:type="dxa"/>
            <w:vMerge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304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答辩表现</w:t>
            </w:r>
          </w:p>
        </w:tc>
        <w:tc>
          <w:tcPr>
            <w:tcW w:w="5031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答辩内容与所提问题一致；观点明晰聚焦</w:t>
            </w:r>
            <w:r w:rsidRPr="002B5644">
              <w:rPr>
                <w:rFonts w:ascii="宋体" w:hAnsi="宋体" w:cs="宋体"/>
                <w:sz w:val="24"/>
              </w:rPr>
              <w:t>，表达流畅、自然</w:t>
            </w:r>
          </w:p>
        </w:tc>
        <w:tc>
          <w:tcPr>
            <w:tcW w:w="70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699" w:type="dxa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0"/>
              <w:rPr>
                <w:rFonts w:ascii="宋体" w:hAnsi="宋体" w:cs="宋体"/>
                <w:sz w:val="24"/>
              </w:rPr>
            </w:pPr>
          </w:p>
        </w:tc>
      </w:tr>
      <w:tr w:rsidR="002B5644" w:rsidRPr="002B5644" w:rsidTr="0047084A">
        <w:trPr>
          <w:trHeight w:val="204"/>
        </w:trPr>
        <w:tc>
          <w:tcPr>
            <w:tcW w:w="7659" w:type="dxa"/>
            <w:gridSpan w:val="3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1100" w:firstLine="2640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总  分</w:t>
            </w:r>
          </w:p>
        </w:tc>
        <w:tc>
          <w:tcPr>
            <w:tcW w:w="709" w:type="dxa"/>
            <w:vAlign w:val="center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sz w:val="24"/>
              </w:rPr>
            </w:pPr>
            <w:r w:rsidRPr="002B5644">
              <w:rPr>
                <w:rFonts w:ascii="宋体" w:hAnsi="宋体" w:cs="宋体" w:hint="eastAsia"/>
                <w:sz w:val="24"/>
              </w:rPr>
              <w:t>100</w:t>
            </w:r>
          </w:p>
        </w:tc>
        <w:tc>
          <w:tcPr>
            <w:tcW w:w="699" w:type="dxa"/>
          </w:tcPr>
          <w:p w:rsidR="002B5644" w:rsidRPr="002B5644" w:rsidRDefault="002B5644" w:rsidP="0047084A">
            <w:pPr>
              <w:adjustRightInd w:val="0"/>
              <w:snapToGrid w:val="0"/>
              <w:spacing w:line="480" w:lineRule="exact"/>
              <w:ind w:firstLineChars="200" w:firstLine="480"/>
              <w:rPr>
                <w:rFonts w:ascii="宋体" w:hAnsi="宋体" w:cs="宋体"/>
                <w:sz w:val="24"/>
              </w:rPr>
            </w:pPr>
          </w:p>
        </w:tc>
      </w:tr>
    </w:tbl>
    <w:p w:rsidR="00264478" w:rsidRDefault="00264478" w:rsidP="00C576E7">
      <w:pPr>
        <w:adjustRightInd w:val="0"/>
        <w:snapToGrid w:val="0"/>
        <w:contextualSpacing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47084A" w:rsidRDefault="00C576E7" w:rsidP="00C576E7">
      <w:pPr>
        <w:adjustRightInd w:val="0"/>
        <w:snapToGrid w:val="0"/>
        <w:contextualSpacing/>
        <w:rPr>
          <w:rFonts w:ascii="方正小标宋简体" w:eastAsia="方正小标宋简体" w:hAnsi="方正小标宋简体" w:cs="仿宋_GB2312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附件8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 xml:space="preserve">        </w:t>
      </w:r>
      <w:r w:rsidR="0047084A">
        <w:rPr>
          <w:rFonts w:ascii="方正小标宋简体" w:eastAsia="方正小标宋简体" w:hAnsi="方正小标宋简体" w:cs="仿宋_GB2312" w:hint="eastAsia"/>
          <w:kern w:val="0"/>
          <w:sz w:val="28"/>
          <w:szCs w:val="28"/>
        </w:rPr>
        <w:t>通州区中小学“通优课”教学设计模板</w:t>
      </w:r>
    </w:p>
    <w:tbl>
      <w:tblPr>
        <w:tblStyle w:val="aa"/>
        <w:tblW w:w="8359" w:type="dxa"/>
        <w:tblLook w:val="04A0" w:firstRow="1" w:lastRow="0" w:firstColumn="1" w:lastColumn="0" w:noHBand="0" w:noVBand="1"/>
      </w:tblPr>
      <w:tblGrid>
        <w:gridCol w:w="1413"/>
        <w:gridCol w:w="1149"/>
        <w:gridCol w:w="1703"/>
        <w:gridCol w:w="1449"/>
        <w:gridCol w:w="969"/>
        <w:gridCol w:w="1676"/>
      </w:tblGrid>
      <w:tr w:rsidR="0047084A" w:rsidTr="00B8047C">
        <w:trPr>
          <w:trHeight w:hRule="exact" w:val="340"/>
        </w:trPr>
        <w:tc>
          <w:tcPr>
            <w:tcW w:w="8359" w:type="dxa"/>
            <w:gridSpan w:val="6"/>
            <w:shd w:val="pct20" w:color="auto" w:fill="auto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ind w:firstLineChars="1500" w:firstLine="360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 xml:space="preserve">基 </w:t>
            </w:r>
            <w:r>
              <w:rPr>
                <w:rFonts w:ascii="方正小标宋简体" w:eastAsia="方正小标宋简体" w:hAnsi="方正小标宋简体" w:cs="仿宋_GB2312"/>
                <w:kern w:val="0"/>
                <w:sz w:val="24"/>
              </w:rPr>
              <w:t xml:space="preserve"> </w:t>
            </w: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 xml:space="preserve">本 </w:t>
            </w:r>
            <w:r>
              <w:rPr>
                <w:rFonts w:ascii="方正小标宋简体" w:eastAsia="方正小标宋简体" w:hAnsi="方正小标宋简体" w:cs="仿宋_GB2312"/>
                <w:kern w:val="0"/>
                <w:sz w:val="24"/>
              </w:rPr>
              <w:t xml:space="preserve"> </w:t>
            </w: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 xml:space="preserve">信 </w:t>
            </w:r>
            <w:r>
              <w:rPr>
                <w:rFonts w:ascii="方正小标宋简体" w:eastAsia="方正小标宋简体" w:hAnsi="方正小标宋简体" w:cs="仿宋_GB2312"/>
                <w:kern w:val="0"/>
                <w:sz w:val="24"/>
              </w:rPr>
              <w:t xml:space="preserve"> </w:t>
            </w: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>息</w:t>
            </w:r>
          </w:p>
        </w:tc>
      </w:tr>
      <w:tr w:rsidR="0047084A" w:rsidTr="00B8047C">
        <w:trPr>
          <w:trHeight w:hRule="exact" w:val="340"/>
        </w:trPr>
        <w:tc>
          <w:tcPr>
            <w:tcW w:w="1413" w:type="dxa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课题</w:t>
            </w:r>
          </w:p>
        </w:tc>
        <w:tc>
          <w:tcPr>
            <w:tcW w:w="1149" w:type="dxa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703" w:type="dxa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学科</w:t>
            </w:r>
          </w:p>
        </w:tc>
        <w:tc>
          <w:tcPr>
            <w:tcW w:w="1449" w:type="dxa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969" w:type="dxa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年级</w:t>
            </w:r>
          </w:p>
        </w:tc>
        <w:tc>
          <w:tcPr>
            <w:tcW w:w="1676" w:type="dxa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47084A" w:rsidTr="00B8047C">
        <w:trPr>
          <w:trHeight w:hRule="exact" w:val="340"/>
        </w:trPr>
        <w:tc>
          <w:tcPr>
            <w:tcW w:w="1413" w:type="dxa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教材版本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授课人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学校</w:t>
            </w: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仿宋" w:eastAsia="仿宋" w:hAnsi="仿宋" w:cs="仿宋_GB2312"/>
                <w:kern w:val="0"/>
                <w:sz w:val="24"/>
              </w:rPr>
            </w:pPr>
          </w:p>
        </w:tc>
      </w:tr>
      <w:tr w:rsidR="0047084A" w:rsidTr="00B8047C">
        <w:trPr>
          <w:trHeight w:hRule="exact" w:val="340"/>
        </w:trPr>
        <w:tc>
          <w:tcPr>
            <w:tcW w:w="8359" w:type="dxa"/>
            <w:gridSpan w:val="6"/>
            <w:shd w:val="pct20" w:color="auto" w:fill="auto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ind w:firstLineChars="1300" w:firstLine="312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>指导思想与理论依据</w:t>
            </w:r>
          </w:p>
        </w:tc>
      </w:tr>
      <w:tr w:rsidR="0047084A" w:rsidTr="00B8047C">
        <w:trPr>
          <w:trHeight w:hRule="exact" w:val="340"/>
        </w:trPr>
        <w:tc>
          <w:tcPr>
            <w:tcW w:w="8359" w:type="dxa"/>
            <w:gridSpan w:val="6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</w:tc>
      </w:tr>
      <w:tr w:rsidR="0047084A" w:rsidTr="00B8047C">
        <w:trPr>
          <w:trHeight w:hRule="exact" w:val="340"/>
        </w:trPr>
        <w:tc>
          <w:tcPr>
            <w:tcW w:w="8359" w:type="dxa"/>
            <w:gridSpan w:val="6"/>
            <w:shd w:val="pct20" w:color="auto" w:fill="auto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ind w:firstLineChars="1300" w:firstLine="312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>教 学 背 景 分 析</w:t>
            </w:r>
          </w:p>
        </w:tc>
      </w:tr>
      <w:tr w:rsidR="0047084A" w:rsidTr="00B8047C">
        <w:trPr>
          <w:trHeight w:hRule="exact" w:val="340"/>
        </w:trPr>
        <w:tc>
          <w:tcPr>
            <w:tcW w:w="1413" w:type="dxa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学情分析</w:t>
            </w:r>
          </w:p>
        </w:tc>
        <w:tc>
          <w:tcPr>
            <w:tcW w:w="6946" w:type="dxa"/>
            <w:gridSpan w:val="5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 w:val="24"/>
              </w:rPr>
            </w:pPr>
          </w:p>
        </w:tc>
      </w:tr>
      <w:tr w:rsidR="0047084A" w:rsidTr="00B8047C">
        <w:trPr>
          <w:trHeight w:hRule="exact" w:val="340"/>
        </w:trPr>
        <w:tc>
          <w:tcPr>
            <w:tcW w:w="1413" w:type="dxa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教材分析</w:t>
            </w:r>
          </w:p>
        </w:tc>
        <w:tc>
          <w:tcPr>
            <w:tcW w:w="6946" w:type="dxa"/>
            <w:gridSpan w:val="5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 w:val="24"/>
              </w:rPr>
            </w:pPr>
          </w:p>
        </w:tc>
      </w:tr>
      <w:tr w:rsidR="0047084A" w:rsidTr="00B8047C">
        <w:trPr>
          <w:trHeight w:hRule="exact" w:val="340"/>
        </w:trPr>
        <w:tc>
          <w:tcPr>
            <w:tcW w:w="8359" w:type="dxa"/>
            <w:gridSpan w:val="6"/>
            <w:tcBorders>
              <w:bottom w:val="single" w:sz="4" w:space="0" w:color="auto"/>
            </w:tcBorders>
            <w:shd w:val="pct20" w:color="auto" w:fill="auto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ind w:left="2175" w:firstLineChars="400" w:firstLine="96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 xml:space="preserve">教 </w:t>
            </w:r>
            <w:r>
              <w:rPr>
                <w:rFonts w:ascii="方正小标宋简体" w:eastAsia="方正小标宋简体" w:hAnsi="方正小标宋简体" w:cs="仿宋_GB2312"/>
                <w:kern w:val="0"/>
                <w:sz w:val="24"/>
              </w:rPr>
              <w:t xml:space="preserve"> </w:t>
            </w: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 xml:space="preserve">学 </w:t>
            </w:r>
            <w:r>
              <w:rPr>
                <w:rFonts w:ascii="方正小标宋简体" w:eastAsia="方正小标宋简体" w:hAnsi="方正小标宋简体" w:cs="仿宋_GB2312"/>
                <w:kern w:val="0"/>
                <w:sz w:val="24"/>
              </w:rPr>
              <w:t xml:space="preserve"> </w:t>
            </w: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 xml:space="preserve">目 </w:t>
            </w:r>
            <w:r>
              <w:rPr>
                <w:rFonts w:ascii="方正小标宋简体" w:eastAsia="方正小标宋简体" w:hAnsi="方正小标宋简体" w:cs="仿宋_GB2312"/>
                <w:kern w:val="0"/>
                <w:sz w:val="24"/>
              </w:rPr>
              <w:t xml:space="preserve"> </w:t>
            </w: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>标</w:t>
            </w:r>
          </w:p>
        </w:tc>
      </w:tr>
      <w:tr w:rsidR="0047084A" w:rsidTr="00B8047C">
        <w:trPr>
          <w:trHeight w:hRule="exact" w:val="1209"/>
        </w:trPr>
        <w:tc>
          <w:tcPr>
            <w:tcW w:w="1413" w:type="dxa"/>
            <w:shd w:val="clear" w:color="auto" w:fill="auto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单元目标</w:t>
            </w:r>
          </w:p>
        </w:tc>
        <w:tc>
          <w:tcPr>
            <w:tcW w:w="6946" w:type="dxa"/>
            <w:gridSpan w:val="5"/>
            <w:shd w:val="clear" w:color="auto" w:fill="auto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ind w:left="2175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ind w:left="2175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</w:tc>
      </w:tr>
      <w:tr w:rsidR="0047084A" w:rsidTr="00B8047C">
        <w:trPr>
          <w:trHeight w:val="1350"/>
        </w:trPr>
        <w:tc>
          <w:tcPr>
            <w:tcW w:w="1413" w:type="dxa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本课目标</w:t>
            </w:r>
          </w:p>
        </w:tc>
        <w:tc>
          <w:tcPr>
            <w:tcW w:w="6946" w:type="dxa"/>
            <w:gridSpan w:val="5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</w:tc>
      </w:tr>
      <w:tr w:rsidR="0047084A" w:rsidTr="00B8047C">
        <w:trPr>
          <w:trHeight w:val="367"/>
        </w:trPr>
        <w:tc>
          <w:tcPr>
            <w:tcW w:w="8359" w:type="dxa"/>
            <w:gridSpan w:val="6"/>
            <w:shd w:val="pct15" w:color="auto" w:fill="auto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ind w:firstLineChars="1100" w:firstLine="264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>教学重难点</w:t>
            </w:r>
          </w:p>
        </w:tc>
      </w:tr>
      <w:tr w:rsidR="0047084A" w:rsidTr="00B8047C">
        <w:trPr>
          <w:trHeight w:val="1350"/>
        </w:trPr>
        <w:tc>
          <w:tcPr>
            <w:tcW w:w="8359" w:type="dxa"/>
            <w:gridSpan w:val="6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</w:tc>
      </w:tr>
      <w:tr w:rsidR="0047084A" w:rsidTr="00B8047C">
        <w:trPr>
          <w:trHeight w:hRule="exact" w:val="353"/>
        </w:trPr>
        <w:tc>
          <w:tcPr>
            <w:tcW w:w="8359" w:type="dxa"/>
            <w:gridSpan w:val="6"/>
            <w:shd w:val="pct20" w:color="auto" w:fill="auto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center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>落实“六有”的做法</w:t>
            </w:r>
          </w:p>
        </w:tc>
      </w:tr>
      <w:tr w:rsidR="0047084A" w:rsidTr="00B8047C">
        <w:trPr>
          <w:trHeight w:val="1113"/>
        </w:trPr>
        <w:tc>
          <w:tcPr>
            <w:tcW w:w="8359" w:type="dxa"/>
            <w:gridSpan w:val="6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</w:tc>
      </w:tr>
      <w:tr w:rsidR="0047084A" w:rsidTr="00B8047C">
        <w:trPr>
          <w:trHeight w:hRule="exact" w:val="340"/>
        </w:trPr>
        <w:tc>
          <w:tcPr>
            <w:tcW w:w="8359" w:type="dxa"/>
            <w:gridSpan w:val="6"/>
            <w:shd w:val="pct20" w:color="auto" w:fill="auto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center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 xml:space="preserve">教 </w:t>
            </w:r>
            <w:r>
              <w:rPr>
                <w:rFonts w:ascii="方正小标宋简体" w:eastAsia="方正小标宋简体" w:hAnsi="方正小标宋简体" w:cs="仿宋_GB2312"/>
                <w:kern w:val="0"/>
                <w:sz w:val="24"/>
              </w:rPr>
              <w:t xml:space="preserve"> </w:t>
            </w: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 xml:space="preserve">学 </w:t>
            </w:r>
            <w:r>
              <w:rPr>
                <w:rFonts w:ascii="方正小标宋简体" w:eastAsia="方正小标宋简体" w:hAnsi="方正小标宋简体" w:cs="仿宋_GB2312"/>
                <w:kern w:val="0"/>
                <w:sz w:val="24"/>
              </w:rPr>
              <w:t xml:space="preserve"> </w:t>
            </w: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 xml:space="preserve">过 </w:t>
            </w:r>
            <w:r>
              <w:rPr>
                <w:rFonts w:ascii="方正小标宋简体" w:eastAsia="方正小标宋简体" w:hAnsi="方正小标宋简体" w:cs="仿宋_GB2312"/>
                <w:kern w:val="0"/>
                <w:sz w:val="24"/>
              </w:rPr>
              <w:t xml:space="preserve"> </w:t>
            </w: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>程</w:t>
            </w:r>
          </w:p>
        </w:tc>
      </w:tr>
      <w:tr w:rsidR="0047084A" w:rsidTr="00B8047C">
        <w:trPr>
          <w:trHeight w:val="1350"/>
        </w:trPr>
        <w:tc>
          <w:tcPr>
            <w:tcW w:w="8359" w:type="dxa"/>
            <w:gridSpan w:val="6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</w:tc>
      </w:tr>
      <w:tr w:rsidR="0047084A" w:rsidTr="00B8047C">
        <w:trPr>
          <w:trHeight w:hRule="exact" w:val="340"/>
        </w:trPr>
        <w:tc>
          <w:tcPr>
            <w:tcW w:w="8359" w:type="dxa"/>
            <w:gridSpan w:val="6"/>
            <w:shd w:val="pct20" w:color="auto" w:fill="auto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center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>学习达成评价设计</w:t>
            </w:r>
          </w:p>
        </w:tc>
      </w:tr>
      <w:tr w:rsidR="0047084A" w:rsidTr="00B8047C">
        <w:trPr>
          <w:trHeight w:hRule="exact" w:val="340"/>
        </w:trPr>
        <w:tc>
          <w:tcPr>
            <w:tcW w:w="8359" w:type="dxa"/>
            <w:gridSpan w:val="6"/>
            <w:tcBorders>
              <w:bottom w:val="single" w:sz="4" w:space="0" w:color="auto"/>
            </w:tcBorders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</w:tc>
      </w:tr>
      <w:tr w:rsidR="0047084A" w:rsidTr="00B8047C">
        <w:trPr>
          <w:trHeight w:hRule="exact" w:val="340"/>
        </w:trPr>
        <w:tc>
          <w:tcPr>
            <w:tcW w:w="8359" w:type="dxa"/>
            <w:gridSpan w:val="6"/>
            <w:shd w:val="pct10" w:color="auto" w:fill="auto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center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  <w:r>
              <w:rPr>
                <w:rFonts w:ascii="方正小标宋简体" w:eastAsia="方正小标宋简体" w:hAnsi="方正小标宋简体" w:cs="仿宋_GB2312" w:hint="eastAsia"/>
                <w:kern w:val="0"/>
                <w:sz w:val="24"/>
              </w:rPr>
              <w:t>课后反思</w:t>
            </w:r>
          </w:p>
        </w:tc>
      </w:tr>
      <w:tr w:rsidR="0047084A" w:rsidTr="00B8047C">
        <w:trPr>
          <w:trHeight w:hRule="exact" w:val="340"/>
        </w:trPr>
        <w:tc>
          <w:tcPr>
            <w:tcW w:w="8359" w:type="dxa"/>
            <w:gridSpan w:val="6"/>
          </w:tcPr>
          <w:p w:rsidR="0047084A" w:rsidRDefault="0047084A" w:rsidP="00B8047C">
            <w:pPr>
              <w:tabs>
                <w:tab w:val="right" w:pos="8646"/>
              </w:tabs>
              <w:adjustRightInd w:val="0"/>
              <w:snapToGrid w:val="0"/>
              <w:jc w:val="left"/>
              <w:rPr>
                <w:rFonts w:ascii="方正小标宋简体" w:eastAsia="方正小标宋简体" w:hAnsi="方正小标宋简体" w:cs="仿宋_GB2312"/>
                <w:kern w:val="0"/>
                <w:sz w:val="24"/>
              </w:rPr>
            </w:pPr>
          </w:p>
        </w:tc>
      </w:tr>
    </w:tbl>
    <w:p w:rsidR="0047084A" w:rsidRDefault="0047084A" w:rsidP="0047084A">
      <w:pPr>
        <w:adjustRightInd w:val="0"/>
        <w:snapToGrid w:val="0"/>
        <w:contextualSpacing/>
      </w:pPr>
    </w:p>
    <w:sectPr w:rsidR="0047084A" w:rsidSect="00110F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D0C" w:rsidRDefault="008A2D0C">
      <w:r>
        <w:separator/>
      </w:r>
    </w:p>
  </w:endnote>
  <w:endnote w:type="continuationSeparator" w:id="0">
    <w:p w:rsidR="008A2D0C" w:rsidRDefault="008A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87" w:rsidRDefault="00500D87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00D87" w:rsidRDefault="00500D87">
                          <w:pPr>
                            <w:pStyle w:val="a6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B6EAB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" filled="f" fillcolor="#cce8cf [3201]" stroked="f" strokeweight=".5pt">
              <v:textbox style="mso-fit-shape-to-text:t" inset="0,0,0,0">
                <w:txbxContent>
                  <w:p w:rsidR="00500D87" w:rsidRDefault="00500D87">
                    <w:pPr>
                      <w:pStyle w:val="a6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2B6EAB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10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D0C" w:rsidRDefault="008A2D0C">
      <w:r>
        <w:separator/>
      </w:r>
    </w:p>
  </w:footnote>
  <w:footnote w:type="continuationSeparator" w:id="0">
    <w:p w:rsidR="008A2D0C" w:rsidRDefault="008A2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6ED5E2D"/>
    <w:multiLevelType w:val="singleLevel"/>
    <w:tmpl w:val="B6ED5E2D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EF671BAC"/>
    <w:multiLevelType w:val="singleLevel"/>
    <w:tmpl w:val="EF671BAC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FFFFE540"/>
    <w:multiLevelType w:val="singleLevel"/>
    <w:tmpl w:val="FFFFE540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0B5F600F"/>
    <w:multiLevelType w:val="hybridMultilevel"/>
    <w:tmpl w:val="04826124"/>
    <w:lvl w:ilvl="0" w:tplc="24AC4422">
      <w:start w:val="1"/>
      <w:numFmt w:val="decimal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BAB0027"/>
    <w:multiLevelType w:val="hybridMultilevel"/>
    <w:tmpl w:val="DAF21BCE"/>
    <w:lvl w:ilvl="0" w:tplc="18C80F94">
      <w:start w:val="1"/>
      <w:numFmt w:val="decimal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BFF074A"/>
    <w:multiLevelType w:val="singleLevel"/>
    <w:tmpl w:val="7BFF074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0NTc1NGY0YzExNzAwMjAxMDNhNDg1OTI3NjkxZDEifQ=="/>
  </w:docVars>
  <w:rsids>
    <w:rsidRoot w:val="00CB458B"/>
    <w:rsid w:val="00001D9D"/>
    <w:rsid w:val="00002727"/>
    <w:rsid w:val="0000419B"/>
    <w:rsid w:val="000045AD"/>
    <w:rsid w:val="00004A93"/>
    <w:rsid w:val="00012B63"/>
    <w:rsid w:val="00014D7A"/>
    <w:rsid w:val="000206F5"/>
    <w:rsid w:val="000260AF"/>
    <w:rsid w:val="00031A93"/>
    <w:rsid w:val="00036F5E"/>
    <w:rsid w:val="00037DCD"/>
    <w:rsid w:val="00040D9D"/>
    <w:rsid w:val="00046E02"/>
    <w:rsid w:val="00050862"/>
    <w:rsid w:val="00050D8E"/>
    <w:rsid w:val="00052E96"/>
    <w:rsid w:val="00052FD8"/>
    <w:rsid w:val="00062AA9"/>
    <w:rsid w:val="000649A8"/>
    <w:rsid w:val="00070957"/>
    <w:rsid w:val="00070D1C"/>
    <w:rsid w:val="000713F7"/>
    <w:rsid w:val="00072A3E"/>
    <w:rsid w:val="00073EF7"/>
    <w:rsid w:val="00076F8A"/>
    <w:rsid w:val="00087835"/>
    <w:rsid w:val="00093F00"/>
    <w:rsid w:val="00094656"/>
    <w:rsid w:val="00094CB6"/>
    <w:rsid w:val="00097485"/>
    <w:rsid w:val="000A2F0E"/>
    <w:rsid w:val="000B1B6A"/>
    <w:rsid w:val="000B1BEB"/>
    <w:rsid w:val="000C1054"/>
    <w:rsid w:val="000C151B"/>
    <w:rsid w:val="000C67C9"/>
    <w:rsid w:val="000D0B8A"/>
    <w:rsid w:val="000D0BCB"/>
    <w:rsid w:val="000D464D"/>
    <w:rsid w:val="000D5E43"/>
    <w:rsid w:val="000E3141"/>
    <w:rsid w:val="000E5CDE"/>
    <w:rsid w:val="000F2D93"/>
    <w:rsid w:val="000F4BBE"/>
    <w:rsid w:val="001034A5"/>
    <w:rsid w:val="0010614C"/>
    <w:rsid w:val="0010644D"/>
    <w:rsid w:val="001072B5"/>
    <w:rsid w:val="00110F0C"/>
    <w:rsid w:val="00113919"/>
    <w:rsid w:val="0011422A"/>
    <w:rsid w:val="00114D38"/>
    <w:rsid w:val="001160C4"/>
    <w:rsid w:val="00116F1D"/>
    <w:rsid w:val="0012010A"/>
    <w:rsid w:val="00121051"/>
    <w:rsid w:val="001228C1"/>
    <w:rsid w:val="001254ED"/>
    <w:rsid w:val="00125FB5"/>
    <w:rsid w:val="0012678E"/>
    <w:rsid w:val="0013349B"/>
    <w:rsid w:val="00136FCC"/>
    <w:rsid w:val="001446FA"/>
    <w:rsid w:val="001562D6"/>
    <w:rsid w:val="00156D02"/>
    <w:rsid w:val="001573B3"/>
    <w:rsid w:val="00160066"/>
    <w:rsid w:val="00161E52"/>
    <w:rsid w:val="00164018"/>
    <w:rsid w:val="00167B35"/>
    <w:rsid w:val="001737D6"/>
    <w:rsid w:val="001770C1"/>
    <w:rsid w:val="001775E0"/>
    <w:rsid w:val="00182364"/>
    <w:rsid w:val="001831CD"/>
    <w:rsid w:val="001833D3"/>
    <w:rsid w:val="00183C8B"/>
    <w:rsid w:val="00184B37"/>
    <w:rsid w:val="001856C0"/>
    <w:rsid w:val="001867D1"/>
    <w:rsid w:val="00186CC5"/>
    <w:rsid w:val="001A2DC9"/>
    <w:rsid w:val="001A3A52"/>
    <w:rsid w:val="001A3C82"/>
    <w:rsid w:val="001A465A"/>
    <w:rsid w:val="001A5365"/>
    <w:rsid w:val="001A53AC"/>
    <w:rsid w:val="001A6842"/>
    <w:rsid w:val="001B2B79"/>
    <w:rsid w:val="001B3B75"/>
    <w:rsid w:val="001B3FCB"/>
    <w:rsid w:val="001B7716"/>
    <w:rsid w:val="001C7275"/>
    <w:rsid w:val="001D01BB"/>
    <w:rsid w:val="001D293C"/>
    <w:rsid w:val="001D2DC1"/>
    <w:rsid w:val="001D38C1"/>
    <w:rsid w:val="001D7B3A"/>
    <w:rsid w:val="001E5A27"/>
    <w:rsid w:val="001F1BA7"/>
    <w:rsid w:val="00200629"/>
    <w:rsid w:val="002008A5"/>
    <w:rsid w:val="0020366D"/>
    <w:rsid w:val="00206B65"/>
    <w:rsid w:val="00207FFE"/>
    <w:rsid w:val="00217F0A"/>
    <w:rsid w:val="00220E72"/>
    <w:rsid w:val="00221BA2"/>
    <w:rsid w:val="00224261"/>
    <w:rsid w:val="00227729"/>
    <w:rsid w:val="00227AE6"/>
    <w:rsid w:val="002358A0"/>
    <w:rsid w:val="002372DB"/>
    <w:rsid w:val="00237F1F"/>
    <w:rsid w:val="00240BFB"/>
    <w:rsid w:val="00240C95"/>
    <w:rsid w:val="0024133A"/>
    <w:rsid w:val="00242134"/>
    <w:rsid w:val="00245455"/>
    <w:rsid w:val="00247024"/>
    <w:rsid w:val="00247657"/>
    <w:rsid w:val="00253393"/>
    <w:rsid w:val="00255F84"/>
    <w:rsid w:val="00261D89"/>
    <w:rsid w:val="002622F7"/>
    <w:rsid w:val="00264478"/>
    <w:rsid w:val="00267E22"/>
    <w:rsid w:val="002737AC"/>
    <w:rsid w:val="00276F55"/>
    <w:rsid w:val="0028211B"/>
    <w:rsid w:val="00284824"/>
    <w:rsid w:val="00284AB1"/>
    <w:rsid w:val="00291556"/>
    <w:rsid w:val="00296101"/>
    <w:rsid w:val="002A0DBC"/>
    <w:rsid w:val="002A147D"/>
    <w:rsid w:val="002A1E29"/>
    <w:rsid w:val="002A2323"/>
    <w:rsid w:val="002B5644"/>
    <w:rsid w:val="002B56BE"/>
    <w:rsid w:val="002B6EAB"/>
    <w:rsid w:val="002C01E4"/>
    <w:rsid w:val="002C0465"/>
    <w:rsid w:val="002C22E3"/>
    <w:rsid w:val="002C2CFA"/>
    <w:rsid w:val="002C4CD1"/>
    <w:rsid w:val="002C683B"/>
    <w:rsid w:val="002D0D89"/>
    <w:rsid w:val="002D4F82"/>
    <w:rsid w:val="002D73F6"/>
    <w:rsid w:val="002E3CAF"/>
    <w:rsid w:val="002E41FE"/>
    <w:rsid w:val="002E7F3F"/>
    <w:rsid w:val="002F0F20"/>
    <w:rsid w:val="002F16E1"/>
    <w:rsid w:val="002F253D"/>
    <w:rsid w:val="002F6E15"/>
    <w:rsid w:val="00301C2A"/>
    <w:rsid w:val="00302F07"/>
    <w:rsid w:val="00304A33"/>
    <w:rsid w:val="003053F8"/>
    <w:rsid w:val="00314956"/>
    <w:rsid w:val="00317619"/>
    <w:rsid w:val="00317D1A"/>
    <w:rsid w:val="00322207"/>
    <w:rsid w:val="00326F90"/>
    <w:rsid w:val="003279E2"/>
    <w:rsid w:val="00330510"/>
    <w:rsid w:val="0033289D"/>
    <w:rsid w:val="00333123"/>
    <w:rsid w:val="0033708B"/>
    <w:rsid w:val="00337D59"/>
    <w:rsid w:val="00341E36"/>
    <w:rsid w:val="00345E17"/>
    <w:rsid w:val="003564AE"/>
    <w:rsid w:val="00361805"/>
    <w:rsid w:val="00362FEE"/>
    <w:rsid w:val="00366BE1"/>
    <w:rsid w:val="00367E5B"/>
    <w:rsid w:val="00371568"/>
    <w:rsid w:val="00373373"/>
    <w:rsid w:val="00374857"/>
    <w:rsid w:val="00376B20"/>
    <w:rsid w:val="00380809"/>
    <w:rsid w:val="00380B79"/>
    <w:rsid w:val="00385BA4"/>
    <w:rsid w:val="0038798E"/>
    <w:rsid w:val="003A06EC"/>
    <w:rsid w:val="003A4366"/>
    <w:rsid w:val="003A68D5"/>
    <w:rsid w:val="003B117C"/>
    <w:rsid w:val="003B5331"/>
    <w:rsid w:val="003B75C1"/>
    <w:rsid w:val="003C0F67"/>
    <w:rsid w:val="003C1F48"/>
    <w:rsid w:val="003C3CDA"/>
    <w:rsid w:val="003C6DEA"/>
    <w:rsid w:val="003C7A43"/>
    <w:rsid w:val="003D597E"/>
    <w:rsid w:val="003D6570"/>
    <w:rsid w:val="003D7E46"/>
    <w:rsid w:val="003E142C"/>
    <w:rsid w:val="003E2E7B"/>
    <w:rsid w:val="003E3020"/>
    <w:rsid w:val="003E4281"/>
    <w:rsid w:val="003E611A"/>
    <w:rsid w:val="003E7B9D"/>
    <w:rsid w:val="003F235A"/>
    <w:rsid w:val="003F237A"/>
    <w:rsid w:val="003F5346"/>
    <w:rsid w:val="003F6521"/>
    <w:rsid w:val="003F6959"/>
    <w:rsid w:val="0040046A"/>
    <w:rsid w:val="0040354A"/>
    <w:rsid w:val="00405D98"/>
    <w:rsid w:val="00410E74"/>
    <w:rsid w:val="004124A1"/>
    <w:rsid w:val="0041498E"/>
    <w:rsid w:val="004177CD"/>
    <w:rsid w:val="00424AB5"/>
    <w:rsid w:val="004266F5"/>
    <w:rsid w:val="00427359"/>
    <w:rsid w:val="00427361"/>
    <w:rsid w:val="00430231"/>
    <w:rsid w:val="0043051C"/>
    <w:rsid w:val="0043296E"/>
    <w:rsid w:val="00432C78"/>
    <w:rsid w:val="00437265"/>
    <w:rsid w:val="004406AD"/>
    <w:rsid w:val="00441CC9"/>
    <w:rsid w:val="00441F5A"/>
    <w:rsid w:val="00442100"/>
    <w:rsid w:val="00442137"/>
    <w:rsid w:val="00453A83"/>
    <w:rsid w:val="004619EB"/>
    <w:rsid w:val="00461A5B"/>
    <w:rsid w:val="00466B7A"/>
    <w:rsid w:val="0047084A"/>
    <w:rsid w:val="004720A4"/>
    <w:rsid w:val="00473F4B"/>
    <w:rsid w:val="00475DA4"/>
    <w:rsid w:val="00476B49"/>
    <w:rsid w:val="00481A81"/>
    <w:rsid w:val="00484291"/>
    <w:rsid w:val="00484834"/>
    <w:rsid w:val="004909CE"/>
    <w:rsid w:val="00491B97"/>
    <w:rsid w:val="00493C39"/>
    <w:rsid w:val="00493D28"/>
    <w:rsid w:val="004947A5"/>
    <w:rsid w:val="004A0275"/>
    <w:rsid w:val="004A28C4"/>
    <w:rsid w:val="004A6020"/>
    <w:rsid w:val="004A716D"/>
    <w:rsid w:val="004A7E3B"/>
    <w:rsid w:val="004B1A4C"/>
    <w:rsid w:val="004B4E5C"/>
    <w:rsid w:val="004C20C6"/>
    <w:rsid w:val="004C5321"/>
    <w:rsid w:val="004C5B5A"/>
    <w:rsid w:val="004C71B6"/>
    <w:rsid w:val="004D0080"/>
    <w:rsid w:val="004D48E7"/>
    <w:rsid w:val="004E78B5"/>
    <w:rsid w:val="004F0495"/>
    <w:rsid w:val="004F2083"/>
    <w:rsid w:val="004F6261"/>
    <w:rsid w:val="004F76D0"/>
    <w:rsid w:val="004F79E1"/>
    <w:rsid w:val="00500D87"/>
    <w:rsid w:val="005028A2"/>
    <w:rsid w:val="00503306"/>
    <w:rsid w:val="005053E6"/>
    <w:rsid w:val="00505597"/>
    <w:rsid w:val="00505728"/>
    <w:rsid w:val="0051495E"/>
    <w:rsid w:val="005161ED"/>
    <w:rsid w:val="005221FA"/>
    <w:rsid w:val="0052394E"/>
    <w:rsid w:val="00526AE3"/>
    <w:rsid w:val="00533AE1"/>
    <w:rsid w:val="005361F4"/>
    <w:rsid w:val="00543CD8"/>
    <w:rsid w:val="00544DA0"/>
    <w:rsid w:val="00550801"/>
    <w:rsid w:val="00550C6D"/>
    <w:rsid w:val="00557D93"/>
    <w:rsid w:val="005607D7"/>
    <w:rsid w:val="00563ED0"/>
    <w:rsid w:val="005675F3"/>
    <w:rsid w:val="00567F1C"/>
    <w:rsid w:val="0057083C"/>
    <w:rsid w:val="005739C2"/>
    <w:rsid w:val="00577EDB"/>
    <w:rsid w:val="00580225"/>
    <w:rsid w:val="0058289E"/>
    <w:rsid w:val="005841C1"/>
    <w:rsid w:val="005930BA"/>
    <w:rsid w:val="00596A06"/>
    <w:rsid w:val="005B1374"/>
    <w:rsid w:val="005B4204"/>
    <w:rsid w:val="005C17DC"/>
    <w:rsid w:val="005C1FCE"/>
    <w:rsid w:val="005C3CE9"/>
    <w:rsid w:val="005D0DBD"/>
    <w:rsid w:val="005D1AC9"/>
    <w:rsid w:val="005D6DA3"/>
    <w:rsid w:val="005D75A3"/>
    <w:rsid w:val="005E4993"/>
    <w:rsid w:val="005E5090"/>
    <w:rsid w:val="005E65E9"/>
    <w:rsid w:val="005E67D6"/>
    <w:rsid w:val="005E6830"/>
    <w:rsid w:val="005E7127"/>
    <w:rsid w:val="005F067D"/>
    <w:rsid w:val="005F14A6"/>
    <w:rsid w:val="00600342"/>
    <w:rsid w:val="00600352"/>
    <w:rsid w:val="006046BF"/>
    <w:rsid w:val="00606C41"/>
    <w:rsid w:val="00612251"/>
    <w:rsid w:val="006262DD"/>
    <w:rsid w:val="00635E84"/>
    <w:rsid w:val="006361EA"/>
    <w:rsid w:val="006436D7"/>
    <w:rsid w:val="006446CC"/>
    <w:rsid w:val="006555F3"/>
    <w:rsid w:val="00657DFA"/>
    <w:rsid w:val="0066317E"/>
    <w:rsid w:val="0066327C"/>
    <w:rsid w:val="00663C3D"/>
    <w:rsid w:val="00671139"/>
    <w:rsid w:val="00672919"/>
    <w:rsid w:val="00674B1B"/>
    <w:rsid w:val="00674DD3"/>
    <w:rsid w:val="00684248"/>
    <w:rsid w:val="0068515E"/>
    <w:rsid w:val="006903B1"/>
    <w:rsid w:val="00691E33"/>
    <w:rsid w:val="0069257A"/>
    <w:rsid w:val="00694224"/>
    <w:rsid w:val="006950A8"/>
    <w:rsid w:val="00695A9C"/>
    <w:rsid w:val="00697FAA"/>
    <w:rsid w:val="006A1A8E"/>
    <w:rsid w:val="006A693B"/>
    <w:rsid w:val="006B070B"/>
    <w:rsid w:val="006B0764"/>
    <w:rsid w:val="006B0912"/>
    <w:rsid w:val="006B1487"/>
    <w:rsid w:val="006B220B"/>
    <w:rsid w:val="006B317C"/>
    <w:rsid w:val="006B607A"/>
    <w:rsid w:val="006C0C9B"/>
    <w:rsid w:val="006D0756"/>
    <w:rsid w:val="006D3662"/>
    <w:rsid w:val="006D6BDC"/>
    <w:rsid w:val="006D7085"/>
    <w:rsid w:val="006E2B0D"/>
    <w:rsid w:val="006E339E"/>
    <w:rsid w:val="006E383B"/>
    <w:rsid w:val="006E3B67"/>
    <w:rsid w:val="006E3C64"/>
    <w:rsid w:val="006E4A21"/>
    <w:rsid w:val="006E5167"/>
    <w:rsid w:val="006E59F7"/>
    <w:rsid w:val="006E6D2D"/>
    <w:rsid w:val="006E6FAB"/>
    <w:rsid w:val="006F03D6"/>
    <w:rsid w:val="006F2364"/>
    <w:rsid w:val="006F453E"/>
    <w:rsid w:val="0070005F"/>
    <w:rsid w:val="00707655"/>
    <w:rsid w:val="00710B89"/>
    <w:rsid w:val="00711881"/>
    <w:rsid w:val="00713B68"/>
    <w:rsid w:val="0071560E"/>
    <w:rsid w:val="007201B7"/>
    <w:rsid w:val="00720F74"/>
    <w:rsid w:val="00722409"/>
    <w:rsid w:val="00722562"/>
    <w:rsid w:val="0072608D"/>
    <w:rsid w:val="00727A47"/>
    <w:rsid w:val="007300CD"/>
    <w:rsid w:val="0073081A"/>
    <w:rsid w:val="0073134D"/>
    <w:rsid w:val="00731C7D"/>
    <w:rsid w:val="00737375"/>
    <w:rsid w:val="007377EE"/>
    <w:rsid w:val="00740FBA"/>
    <w:rsid w:val="007479EB"/>
    <w:rsid w:val="00747AEB"/>
    <w:rsid w:val="00751604"/>
    <w:rsid w:val="00751D30"/>
    <w:rsid w:val="00754594"/>
    <w:rsid w:val="00754FE1"/>
    <w:rsid w:val="0076001C"/>
    <w:rsid w:val="00760512"/>
    <w:rsid w:val="007700C8"/>
    <w:rsid w:val="0077144F"/>
    <w:rsid w:val="0077563E"/>
    <w:rsid w:val="00776E01"/>
    <w:rsid w:val="00777182"/>
    <w:rsid w:val="0078063B"/>
    <w:rsid w:val="00780E5C"/>
    <w:rsid w:val="007822C2"/>
    <w:rsid w:val="007835CE"/>
    <w:rsid w:val="007839B2"/>
    <w:rsid w:val="00784D8F"/>
    <w:rsid w:val="00786D95"/>
    <w:rsid w:val="00790DB0"/>
    <w:rsid w:val="00793D9C"/>
    <w:rsid w:val="007965F1"/>
    <w:rsid w:val="007A059C"/>
    <w:rsid w:val="007A3A5C"/>
    <w:rsid w:val="007A5C8E"/>
    <w:rsid w:val="007A6F9E"/>
    <w:rsid w:val="007B0AE2"/>
    <w:rsid w:val="007B0ED5"/>
    <w:rsid w:val="007B338B"/>
    <w:rsid w:val="007B5B87"/>
    <w:rsid w:val="007C1301"/>
    <w:rsid w:val="007C1386"/>
    <w:rsid w:val="007C1C5F"/>
    <w:rsid w:val="007C4E7F"/>
    <w:rsid w:val="007C5925"/>
    <w:rsid w:val="007C69D2"/>
    <w:rsid w:val="007C72C0"/>
    <w:rsid w:val="007D133A"/>
    <w:rsid w:val="007D3577"/>
    <w:rsid w:val="007D5A4B"/>
    <w:rsid w:val="007D653A"/>
    <w:rsid w:val="007E78EF"/>
    <w:rsid w:val="007F025E"/>
    <w:rsid w:val="007F0D38"/>
    <w:rsid w:val="007F1E00"/>
    <w:rsid w:val="007F2CDD"/>
    <w:rsid w:val="007F6B64"/>
    <w:rsid w:val="0080404B"/>
    <w:rsid w:val="008078D8"/>
    <w:rsid w:val="00811383"/>
    <w:rsid w:val="00811AC3"/>
    <w:rsid w:val="0081231F"/>
    <w:rsid w:val="008142C6"/>
    <w:rsid w:val="00815749"/>
    <w:rsid w:val="00821853"/>
    <w:rsid w:val="00822F05"/>
    <w:rsid w:val="00827CE1"/>
    <w:rsid w:val="0083048C"/>
    <w:rsid w:val="00830C95"/>
    <w:rsid w:val="00832ADB"/>
    <w:rsid w:val="00832CC2"/>
    <w:rsid w:val="00836640"/>
    <w:rsid w:val="008371B6"/>
    <w:rsid w:val="00847D10"/>
    <w:rsid w:val="0085136D"/>
    <w:rsid w:val="0085494D"/>
    <w:rsid w:val="00856589"/>
    <w:rsid w:val="0085717D"/>
    <w:rsid w:val="00857E57"/>
    <w:rsid w:val="00862E95"/>
    <w:rsid w:val="008648C0"/>
    <w:rsid w:val="0086697E"/>
    <w:rsid w:val="00867C6F"/>
    <w:rsid w:val="0087049C"/>
    <w:rsid w:val="008810A0"/>
    <w:rsid w:val="00881A52"/>
    <w:rsid w:val="008822E2"/>
    <w:rsid w:val="008826CB"/>
    <w:rsid w:val="00887537"/>
    <w:rsid w:val="00887E4E"/>
    <w:rsid w:val="0089104B"/>
    <w:rsid w:val="00893944"/>
    <w:rsid w:val="00894672"/>
    <w:rsid w:val="00895A34"/>
    <w:rsid w:val="00896052"/>
    <w:rsid w:val="008A2D0C"/>
    <w:rsid w:val="008A31F4"/>
    <w:rsid w:val="008A3B4E"/>
    <w:rsid w:val="008A5856"/>
    <w:rsid w:val="008A6EB8"/>
    <w:rsid w:val="008B5207"/>
    <w:rsid w:val="008B6110"/>
    <w:rsid w:val="008C4DF8"/>
    <w:rsid w:val="008C5183"/>
    <w:rsid w:val="008C6883"/>
    <w:rsid w:val="008C7864"/>
    <w:rsid w:val="008D7DE8"/>
    <w:rsid w:val="008E037C"/>
    <w:rsid w:val="008E0679"/>
    <w:rsid w:val="008E3C23"/>
    <w:rsid w:val="008E3E33"/>
    <w:rsid w:val="008E4134"/>
    <w:rsid w:val="008E443C"/>
    <w:rsid w:val="008E49D8"/>
    <w:rsid w:val="008E58BD"/>
    <w:rsid w:val="008E7305"/>
    <w:rsid w:val="00904B81"/>
    <w:rsid w:val="00905767"/>
    <w:rsid w:val="0091054C"/>
    <w:rsid w:val="009125A2"/>
    <w:rsid w:val="00913872"/>
    <w:rsid w:val="00914A2A"/>
    <w:rsid w:val="00914AA9"/>
    <w:rsid w:val="009175EC"/>
    <w:rsid w:val="009246BF"/>
    <w:rsid w:val="00924989"/>
    <w:rsid w:val="0092557A"/>
    <w:rsid w:val="00927688"/>
    <w:rsid w:val="00935251"/>
    <w:rsid w:val="0093698A"/>
    <w:rsid w:val="00941B3B"/>
    <w:rsid w:val="00942760"/>
    <w:rsid w:val="009447EB"/>
    <w:rsid w:val="00944ECE"/>
    <w:rsid w:val="00947F7E"/>
    <w:rsid w:val="0095031D"/>
    <w:rsid w:val="00954900"/>
    <w:rsid w:val="00954A57"/>
    <w:rsid w:val="00957C2C"/>
    <w:rsid w:val="00961DCD"/>
    <w:rsid w:val="00963E75"/>
    <w:rsid w:val="009645D4"/>
    <w:rsid w:val="0097086D"/>
    <w:rsid w:val="009747DB"/>
    <w:rsid w:val="00977E72"/>
    <w:rsid w:val="009831C6"/>
    <w:rsid w:val="0098443E"/>
    <w:rsid w:val="00985F00"/>
    <w:rsid w:val="00987AA6"/>
    <w:rsid w:val="0099493E"/>
    <w:rsid w:val="00997598"/>
    <w:rsid w:val="00997ADA"/>
    <w:rsid w:val="009B0F88"/>
    <w:rsid w:val="009B1B5C"/>
    <w:rsid w:val="009C1DB4"/>
    <w:rsid w:val="009C2029"/>
    <w:rsid w:val="009C3F00"/>
    <w:rsid w:val="009C4EF3"/>
    <w:rsid w:val="009C61F5"/>
    <w:rsid w:val="009C7247"/>
    <w:rsid w:val="009C7771"/>
    <w:rsid w:val="009C7C2E"/>
    <w:rsid w:val="009D3294"/>
    <w:rsid w:val="009E6ACA"/>
    <w:rsid w:val="009E734C"/>
    <w:rsid w:val="009F5592"/>
    <w:rsid w:val="009F7DFE"/>
    <w:rsid w:val="00A02A6F"/>
    <w:rsid w:val="00A032D3"/>
    <w:rsid w:val="00A05624"/>
    <w:rsid w:val="00A10CD4"/>
    <w:rsid w:val="00A10DDF"/>
    <w:rsid w:val="00A1462D"/>
    <w:rsid w:val="00A17F0D"/>
    <w:rsid w:val="00A233F1"/>
    <w:rsid w:val="00A23678"/>
    <w:rsid w:val="00A23FE5"/>
    <w:rsid w:val="00A318EF"/>
    <w:rsid w:val="00A3226F"/>
    <w:rsid w:val="00A327CD"/>
    <w:rsid w:val="00A33249"/>
    <w:rsid w:val="00A36518"/>
    <w:rsid w:val="00A37A06"/>
    <w:rsid w:val="00A41715"/>
    <w:rsid w:val="00A504F8"/>
    <w:rsid w:val="00A51141"/>
    <w:rsid w:val="00A5233F"/>
    <w:rsid w:val="00A53DD4"/>
    <w:rsid w:val="00A53E8F"/>
    <w:rsid w:val="00A54785"/>
    <w:rsid w:val="00A6108D"/>
    <w:rsid w:val="00A63037"/>
    <w:rsid w:val="00A64120"/>
    <w:rsid w:val="00A642D2"/>
    <w:rsid w:val="00A67219"/>
    <w:rsid w:val="00A71C21"/>
    <w:rsid w:val="00A728A3"/>
    <w:rsid w:val="00A7653C"/>
    <w:rsid w:val="00A8515A"/>
    <w:rsid w:val="00AA0D82"/>
    <w:rsid w:val="00AA685D"/>
    <w:rsid w:val="00AB2A7C"/>
    <w:rsid w:val="00AC12A4"/>
    <w:rsid w:val="00AC1DA0"/>
    <w:rsid w:val="00AD3046"/>
    <w:rsid w:val="00AD3B88"/>
    <w:rsid w:val="00AD53D8"/>
    <w:rsid w:val="00AE051D"/>
    <w:rsid w:val="00AE1358"/>
    <w:rsid w:val="00AE254B"/>
    <w:rsid w:val="00AE58CD"/>
    <w:rsid w:val="00AF1A03"/>
    <w:rsid w:val="00AF208B"/>
    <w:rsid w:val="00AF5C05"/>
    <w:rsid w:val="00B02FFE"/>
    <w:rsid w:val="00B031CC"/>
    <w:rsid w:val="00B13E62"/>
    <w:rsid w:val="00B13E95"/>
    <w:rsid w:val="00B1763E"/>
    <w:rsid w:val="00B20FF5"/>
    <w:rsid w:val="00B22449"/>
    <w:rsid w:val="00B23493"/>
    <w:rsid w:val="00B24BEE"/>
    <w:rsid w:val="00B2665C"/>
    <w:rsid w:val="00B35315"/>
    <w:rsid w:val="00B42272"/>
    <w:rsid w:val="00B43E97"/>
    <w:rsid w:val="00B440AA"/>
    <w:rsid w:val="00B4410A"/>
    <w:rsid w:val="00B47086"/>
    <w:rsid w:val="00B5060E"/>
    <w:rsid w:val="00B53849"/>
    <w:rsid w:val="00B624CD"/>
    <w:rsid w:val="00B62AB0"/>
    <w:rsid w:val="00B65BD8"/>
    <w:rsid w:val="00B75496"/>
    <w:rsid w:val="00B75BA1"/>
    <w:rsid w:val="00B92C66"/>
    <w:rsid w:val="00B9439C"/>
    <w:rsid w:val="00BA2E3F"/>
    <w:rsid w:val="00BA33F6"/>
    <w:rsid w:val="00BA59B6"/>
    <w:rsid w:val="00BA7917"/>
    <w:rsid w:val="00BB42DA"/>
    <w:rsid w:val="00BB4E7D"/>
    <w:rsid w:val="00BB51BB"/>
    <w:rsid w:val="00BC12BE"/>
    <w:rsid w:val="00BC6897"/>
    <w:rsid w:val="00BC6978"/>
    <w:rsid w:val="00BC7790"/>
    <w:rsid w:val="00BD116E"/>
    <w:rsid w:val="00BD295A"/>
    <w:rsid w:val="00BD42B7"/>
    <w:rsid w:val="00BD54F7"/>
    <w:rsid w:val="00BD6A30"/>
    <w:rsid w:val="00BE1B0D"/>
    <w:rsid w:val="00BE4882"/>
    <w:rsid w:val="00BE5E5B"/>
    <w:rsid w:val="00BE60DF"/>
    <w:rsid w:val="00BE64C5"/>
    <w:rsid w:val="00BF6606"/>
    <w:rsid w:val="00C012C8"/>
    <w:rsid w:val="00C03A45"/>
    <w:rsid w:val="00C04A77"/>
    <w:rsid w:val="00C123B9"/>
    <w:rsid w:val="00C1537C"/>
    <w:rsid w:val="00C17F50"/>
    <w:rsid w:val="00C21514"/>
    <w:rsid w:val="00C222CD"/>
    <w:rsid w:val="00C22985"/>
    <w:rsid w:val="00C23A61"/>
    <w:rsid w:val="00C23BD5"/>
    <w:rsid w:val="00C24492"/>
    <w:rsid w:val="00C25D7B"/>
    <w:rsid w:val="00C32942"/>
    <w:rsid w:val="00C366B9"/>
    <w:rsid w:val="00C36DC7"/>
    <w:rsid w:val="00C426B0"/>
    <w:rsid w:val="00C46CD6"/>
    <w:rsid w:val="00C47449"/>
    <w:rsid w:val="00C478EF"/>
    <w:rsid w:val="00C527CF"/>
    <w:rsid w:val="00C53397"/>
    <w:rsid w:val="00C5476E"/>
    <w:rsid w:val="00C576E7"/>
    <w:rsid w:val="00C61A7D"/>
    <w:rsid w:val="00C648B4"/>
    <w:rsid w:val="00C6792D"/>
    <w:rsid w:val="00C7292F"/>
    <w:rsid w:val="00C8067D"/>
    <w:rsid w:val="00C84763"/>
    <w:rsid w:val="00C851BA"/>
    <w:rsid w:val="00C87587"/>
    <w:rsid w:val="00C90BDB"/>
    <w:rsid w:val="00C9284C"/>
    <w:rsid w:val="00C972E3"/>
    <w:rsid w:val="00CA0540"/>
    <w:rsid w:val="00CA1965"/>
    <w:rsid w:val="00CA1E3D"/>
    <w:rsid w:val="00CA3856"/>
    <w:rsid w:val="00CA497B"/>
    <w:rsid w:val="00CA6456"/>
    <w:rsid w:val="00CA77B7"/>
    <w:rsid w:val="00CB1A1A"/>
    <w:rsid w:val="00CB1E42"/>
    <w:rsid w:val="00CB2901"/>
    <w:rsid w:val="00CB3D35"/>
    <w:rsid w:val="00CB458B"/>
    <w:rsid w:val="00CC56B0"/>
    <w:rsid w:val="00CD0EC5"/>
    <w:rsid w:val="00CD1B8D"/>
    <w:rsid w:val="00CD348C"/>
    <w:rsid w:val="00CD5255"/>
    <w:rsid w:val="00CE11BA"/>
    <w:rsid w:val="00CE2BC5"/>
    <w:rsid w:val="00CE6356"/>
    <w:rsid w:val="00CF2BD3"/>
    <w:rsid w:val="00CF308F"/>
    <w:rsid w:val="00CF69FA"/>
    <w:rsid w:val="00D03F2B"/>
    <w:rsid w:val="00D117C5"/>
    <w:rsid w:val="00D145C2"/>
    <w:rsid w:val="00D20A9B"/>
    <w:rsid w:val="00D23A9E"/>
    <w:rsid w:val="00D24812"/>
    <w:rsid w:val="00D27A37"/>
    <w:rsid w:val="00D27D17"/>
    <w:rsid w:val="00D31801"/>
    <w:rsid w:val="00D33222"/>
    <w:rsid w:val="00D35050"/>
    <w:rsid w:val="00D35CF5"/>
    <w:rsid w:val="00D37BB6"/>
    <w:rsid w:val="00D40EC8"/>
    <w:rsid w:val="00D42672"/>
    <w:rsid w:val="00D4443E"/>
    <w:rsid w:val="00D52C39"/>
    <w:rsid w:val="00D55AEE"/>
    <w:rsid w:val="00D56AEB"/>
    <w:rsid w:val="00D60F8D"/>
    <w:rsid w:val="00D62680"/>
    <w:rsid w:val="00D6280A"/>
    <w:rsid w:val="00D629A2"/>
    <w:rsid w:val="00D66A2A"/>
    <w:rsid w:val="00D67650"/>
    <w:rsid w:val="00D72748"/>
    <w:rsid w:val="00D748AB"/>
    <w:rsid w:val="00D75C9F"/>
    <w:rsid w:val="00D773F0"/>
    <w:rsid w:val="00D83D56"/>
    <w:rsid w:val="00D849FF"/>
    <w:rsid w:val="00D90242"/>
    <w:rsid w:val="00D965B1"/>
    <w:rsid w:val="00DA1685"/>
    <w:rsid w:val="00DA4F2A"/>
    <w:rsid w:val="00DA5576"/>
    <w:rsid w:val="00DA6C45"/>
    <w:rsid w:val="00DA7754"/>
    <w:rsid w:val="00DA777F"/>
    <w:rsid w:val="00DB15F6"/>
    <w:rsid w:val="00DB4BB6"/>
    <w:rsid w:val="00DB67F2"/>
    <w:rsid w:val="00DC485F"/>
    <w:rsid w:val="00DD1843"/>
    <w:rsid w:val="00DD40BF"/>
    <w:rsid w:val="00DD551D"/>
    <w:rsid w:val="00DD74CF"/>
    <w:rsid w:val="00DE38B7"/>
    <w:rsid w:val="00DE443C"/>
    <w:rsid w:val="00DE7D03"/>
    <w:rsid w:val="00DF474F"/>
    <w:rsid w:val="00DF6C05"/>
    <w:rsid w:val="00DF70C0"/>
    <w:rsid w:val="00E02C5E"/>
    <w:rsid w:val="00E07338"/>
    <w:rsid w:val="00E20C9E"/>
    <w:rsid w:val="00E215F4"/>
    <w:rsid w:val="00E22631"/>
    <w:rsid w:val="00E235EC"/>
    <w:rsid w:val="00E34712"/>
    <w:rsid w:val="00E41A12"/>
    <w:rsid w:val="00E421BC"/>
    <w:rsid w:val="00E4435A"/>
    <w:rsid w:val="00E47459"/>
    <w:rsid w:val="00E503BA"/>
    <w:rsid w:val="00E509F4"/>
    <w:rsid w:val="00E52EC7"/>
    <w:rsid w:val="00E5429C"/>
    <w:rsid w:val="00E55B18"/>
    <w:rsid w:val="00E55CAC"/>
    <w:rsid w:val="00E561A1"/>
    <w:rsid w:val="00E561B0"/>
    <w:rsid w:val="00E56394"/>
    <w:rsid w:val="00E57033"/>
    <w:rsid w:val="00E64B36"/>
    <w:rsid w:val="00E701C1"/>
    <w:rsid w:val="00E72AF6"/>
    <w:rsid w:val="00E7485E"/>
    <w:rsid w:val="00E7542C"/>
    <w:rsid w:val="00E75EF1"/>
    <w:rsid w:val="00E84AA4"/>
    <w:rsid w:val="00E90EE2"/>
    <w:rsid w:val="00E9236F"/>
    <w:rsid w:val="00E96A12"/>
    <w:rsid w:val="00EA1645"/>
    <w:rsid w:val="00EA773B"/>
    <w:rsid w:val="00EB0534"/>
    <w:rsid w:val="00EB0A07"/>
    <w:rsid w:val="00EB1BE8"/>
    <w:rsid w:val="00EB5CB1"/>
    <w:rsid w:val="00EB7133"/>
    <w:rsid w:val="00EC07F0"/>
    <w:rsid w:val="00EC47BE"/>
    <w:rsid w:val="00EC5B0C"/>
    <w:rsid w:val="00ED1267"/>
    <w:rsid w:val="00ED4B7E"/>
    <w:rsid w:val="00EE04D5"/>
    <w:rsid w:val="00EE74B9"/>
    <w:rsid w:val="00EF33FF"/>
    <w:rsid w:val="00F009A5"/>
    <w:rsid w:val="00F03A88"/>
    <w:rsid w:val="00F03AF5"/>
    <w:rsid w:val="00F048D5"/>
    <w:rsid w:val="00F05C2B"/>
    <w:rsid w:val="00F07062"/>
    <w:rsid w:val="00F1093C"/>
    <w:rsid w:val="00F1675A"/>
    <w:rsid w:val="00F17AC0"/>
    <w:rsid w:val="00F22174"/>
    <w:rsid w:val="00F24584"/>
    <w:rsid w:val="00F25545"/>
    <w:rsid w:val="00F33C1A"/>
    <w:rsid w:val="00F340FD"/>
    <w:rsid w:val="00F41A66"/>
    <w:rsid w:val="00F422CA"/>
    <w:rsid w:val="00F423DA"/>
    <w:rsid w:val="00F44E34"/>
    <w:rsid w:val="00F45648"/>
    <w:rsid w:val="00F52F93"/>
    <w:rsid w:val="00F53F6B"/>
    <w:rsid w:val="00F545BE"/>
    <w:rsid w:val="00F54D21"/>
    <w:rsid w:val="00F57A77"/>
    <w:rsid w:val="00F60430"/>
    <w:rsid w:val="00F659DE"/>
    <w:rsid w:val="00F669B8"/>
    <w:rsid w:val="00F752EA"/>
    <w:rsid w:val="00F77106"/>
    <w:rsid w:val="00F8151C"/>
    <w:rsid w:val="00F8490D"/>
    <w:rsid w:val="00F86997"/>
    <w:rsid w:val="00F93022"/>
    <w:rsid w:val="00F94DBC"/>
    <w:rsid w:val="00FA1AB5"/>
    <w:rsid w:val="00FA79E4"/>
    <w:rsid w:val="00FB6CD1"/>
    <w:rsid w:val="00FC07C1"/>
    <w:rsid w:val="00FC0C26"/>
    <w:rsid w:val="00FC1D49"/>
    <w:rsid w:val="00FC3C7E"/>
    <w:rsid w:val="00FC7123"/>
    <w:rsid w:val="00FC78AC"/>
    <w:rsid w:val="00FD0514"/>
    <w:rsid w:val="00FD22F3"/>
    <w:rsid w:val="00FD231F"/>
    <w:rsid w:val="00FE02C7"/>
    <w:rsid w:val="00FE0871"/>
    <w:rsid w:val="00FE5AD5"/>
    <w:rsid w:val="00FE7AA7"/>
    <w:rsid w:val="00FF20A0"/>
    <w:rsid w:val="00FF2C51"/>
    <w:rsid w:val="00FF4469"/>
    <w:rsid w:val="00FF465E"/>
    <w:rsid w:val="00FF6DA4"/>
    <w:rsid w:val="00FF7B0B"/>
    <w:rsid w:val="065A075E"/>
    <w:rsid w:val="1AAE319E"/>
    <w:rsid w:val="1DEB3DF6"/>
    <w:rsid w:val="37B7528F"/>
    <w:rsid w:val="3BE04842"/>
    <w:rsid w:val="43C337E7"/>
    <w:rsid w:val="45CA53FB"/>
    <w:rsid w:val="789C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A3A856-4E1A-443C-B00D-E051A9F90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10A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Char">
    <w:name w:val="Char"/>
    <w:basedOn w:val="a"/>
    <w:qFormat/>
    <w:rPr>
      <w:rFonts w:ascii="Times New Roman" w:hAnsi="Times New Roman"/>
    </w:rPr>
  </w:style>
  <w:style w:type="table" w:customStyle="1" w:styleId="1">
    <w:name w:val="网格型1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99"/>
    <w:rsid w:val="00D52C39"/>
    <w:pPr>
      <w:ind w:firstLineChars="200" w:firstLine="420"/>
    </w:pPr>
  </w:style>
  <w:style w:type="table" w:customStyle="1" w:styleId="3">
    <w:name w:val="网格型3"/>
    <w:basedOn w:val="a1"/>
    <w:next w:val="aa"/>
    <w:uiPriority w:val="39"/>
    <w:qFormat/>
    <w:rsid w:val="00F423DA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7B0A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azer400@sina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fazer400@sina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AD94DD-7383-4171-BAC1-6CEDBF260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22</Pages>
  <Words>1788</Words>
  <Characters>10196</Characters>
  <Application>Microsoft Office Word</Application>
  <DocSecurity>0</DocSecurity>
  <Lines>84</Lines>
  <Paragraphs>23</Paragraphs>
  <ScaleCrop>false</ScaleCrop>
  <Company/>
  <LinksUpToDate>false</LinksUpToDate>
  <CharactersWithSpaces>11961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1409</cp:revision>
  <cp:lastPrinted>2023-07-06T06:40:00Z</cp:lastPrinted>
  <dcterms:created xsi:type="dcterms:W3CDTF">2023-06-08T06:50:00Z</dcterms:created>
  <dcterms:modified xsi:type="dcterms:W3CDTF">2025-09-09T23:31:00Z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1804D670ECD64D14BA4101BDC4E246BD</vt:lpwstr>
  </property>
</Properties>
</file>