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79D6">
      <w:pPr>
        <w:jc w:val="center"/>
        <w:rPr>
          <w:rFonts w:ascii="微软雅黑" w:hAnsi="微软雅黑" w:eastAsia="微软雅黑" w:cs="微软雅黑"/>
          <w:sz w:val="32"/>
          <w:szCs w:val="36"/>
        </w:rPr>
      </w:pPr>
      <w:r>
        <w:rPr>
          <w:rFonts w:hint="eastAsia" w:ascii="微软雅黑" w:hAnsi="微软雅黑" w:eastAsia="微软雅黑" w:cs="微软雅黑"/>
          <w:sz w:val="32"/>
          <w:szCs w:val="36"/>
        </w:rPr>
        <w:t>202</w:t>
      </w: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6"/>
        </w:rPr>
        <w:t>年</w:t>
      </w:r>
      <w:r>
        <w:rPr>
          <w:rFonts w:ascii="微软雅黑" w:hAnsi="微软雅黑" w:eastAsia="微软雅黑" w:cs="微软雅黑"/>
          <w:sz w:val="32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微软雅黑" w:hAnsi="微软雅黑" w:eastAsia="微软雅黑" w:cs="微软雅黑"/>
          <w:sz w:val="32"/>
          <w:szCs w:val="36"/>
        </w:rPr>
        <w:instrText xml:space="preserve">ADDIN CNKISM.UserStyle</w:instrText>
      </w:r>
      <w:r>
        <w:rPr>
          <w:rFonts w:ascii="微软雅黑" w:hAnsi="微软雅黑" w:eastAsia="微软雅黑" w:cs="微软雅黑"/>
          <w:sz w:val="32"/>
          <w:szCs w:val="36"/>
        </w:rPr>
        <w:fldChar w:fldCharType="end"/>
      </w:r>
      <w:r>
        <w:rPr>
          <w:rFonts w:hint="eastAsia" w:ascii="微软雅黑" w:hAnsi="微软雅黑" w:eastAsia="微软雅黑" w:cs="微软雅黑"/>
          <w:sz w:val="32"/>
          <w:szCs w:val="36"/>
        </w:rPr>
        <w:t>通州区中学第</w:t>
      </w: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十</w:t>
      </w:r>
      <w:r>
        <w:rPr>
          <w:rFonts w:hint="eastAsia" w:ascii="微软雅黑" w:hAnsi="微软雅黑" w:eastAsia="微软雅黑" w:cs="微软雅黑"/>
          <w:sz w:val="32"/>
          <w:szCs w:val="36"/>
        </w:rPr>
        <w:t>届“</w:t>
      </w: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秋实杯</w:t>
      </w:r>
      <w:r>
        <w:rPr>
          <w:rFonts w:hint="eastAsia" w:ascii="微软雅黑" w:hAnsi="微软雅黑" w:eastAsia="微软雅黑" w:cs="微软雅黑"/>
          <w:sz w:val="32"/>
          <w:szCs w:val="36"/>
        </w:rPr>
        <w:t>”课堂教学设计预赛评价表</w:t>
      </w:r>
      <w:bookmarkStart w:id="0" w:name="_GoBack"/>
      <w:bookmarkEnd w:id="0"/>
    </w:p>
    <w:p w14:paraId="6005C5AE">
      <w:pPr>
        <w:jc w:val="center"/>
        <w:rPr>
          <w:sz w:val="10"/>
          <w:szCs w:val="10"/>
        </w:rPr>
      </w:pPr>
    </w:p>
    <w:p w14:paraId="24C0429E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序号________  年级________  学科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参赛教师_____________</w:t>
      </w:r>
    </w:p>
    <w:p w14:paraId="26A9D9F3">
      <w:pPr>
        <w:rPr>
          <w:sz w:val="24"/>
          <w:u w:val="single"/>
        </w:rPr>
      </w:pPr>
    </w:p>
    <w:tbl>
      <w:tblPr>
        <w:tblStyle w:val="5"/>
        <w:tblW w:w="9716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5830"/>
        <w:gridCol w:w="1048"/>
        <w:gridCol w:w="1065"/>
      </w:tblGrid>
      <w:tr w14:paraId="020B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73" w:type="dxa"/>
            <w:vAlign w:val="center"/>
          </w:tcPr>
          <w:p w14:paraId="51A170D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评价项目</w:t>
            </w:r>
          </w:p>
        </w:tc>
        <w:tc>
          <w:tcPr>
            <w:tcW w:w="5830" w:type="dxa"/>
            <w:vAlign w:val="center"/>
          </w:tcPr>
          <w:p w14:paraId="707FAE6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评价要点</w:t>
            </w:r>
          </w:p>
        </w:tc>
        <w:tc>
          <w:tcPr>
            <w:tcW w:w="1048" w:type="dxa"/>
            <w:vAlign w:val="center"/>
          </w:tcPr>
          <w:p w14:paraId="1389E079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满分</w:t>
            </w:r>
          </w:p>
        </w:tc>
        <w:tc>
          <w:tcPr>
            <w:tcW w:w="1065" w:type="dxa"/>
            <w:vAlign w:val="center"/>
          </w:tcPr>
          <w:p w14:paraId="3B58B7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实得分</w:t>
            </w:r>
          </w:p>
        </w:tc>
      </w:tr>
      <w:tr w14:paraId="7BCC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Align w:val="center"/>
          </w:tcPr>
          <w:p w14:paraId="067D9FF7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1.教学指导思想与理论依据</w:t>
            </w:r>
          </w:p>
        </w:tc>
        <w:tc>
          <w:tcPr>
            <w:tcW w:w="5830" w:type="dxa"/>
          </w:tcPr>
          <w:p w14:paraId="0669D181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教学指导思想明确，以科学的教育教学理论为依据，以新课程改革理念为指导</w:t>
            </w:r>
          </w:p>
        </w:tc>
        <w:tc>
          <w:tcPr>
            <w:tcW w:w="1048" w:type="dxa"/>
            <w:vAlign w:val="center"/>
          </w:tcPr>
          <w:p w14:paraId="13AE0F5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10 </w:t>
            </w:r>
          </w:p>
        </w:tc>
        <w:tc>
          <w:tcPr>
            <w:tcW w:w="1065" w:type="dxa"/>
          </w:tcPr>
          <w:p w14:paraId="143098B5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5164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773" w:type="dxa"/>
            <w:vMerge w:val="restart"/>
            <w:vAlign w:val="center"/>
          </w:tcPr>
          <w:p w14:paraId="45877B6A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2.教学背景分析</w:t>
            </w:r>
          </w:p>
        </w:tc>
        <w:tc>
          <w:tcPr>
            <w:tcW w:w="5830" w:type="dxa"/>
          </w:tcPr>
          <w:p w14:paraId="51034A21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了解所教学生的身心特点和差异</w:t>
            </w:r>
          </w:p>
        </w:tc>
        <w:tc>
          <w:tcPr>
            <w:tcW w:w="1048" w:type="dxa"/>
            <w:vMerge w:val="restart"/>
            <w:vAlign w:val="center"/>
          </w:tcPr>
          <w:p w14:paraId="65E77EB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 </w:t>
            </w:r>
          </w:p>
        </w:tc>
        <w:tc>
          <w:tcPr>
            <w:tcW w:w="1065" w:type="dxa"/>
            <w:vMerge w:val="restart"/>
          </w:tcPr>
          <w:p w14:paraId="07602280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3E84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73" w:type="dxa"/>
            <w:vMerge w:val="continue"/>
            <w:vAlign w:val="center"/>
          </w:tcPr>
          <w:p w14:paraId="304E915F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5830" w:type="dxa"/>
          </w:tcPr>
          <w:p w14:paraId="0EE41295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前期教学方式、教学手段、问题分析清楚并有改进对策</w:t>
            </w:r>
          </w:p>
        </w:tc>
        <w:tc>
          <w:tcPr>
            <w:tcW w:w="1048" w:type="dxa"/>
            <w:vMerge w:val="continue"/>
            <w:vAlign w:val="center"/>
          </w:tcPr>
          <w:p w14:paraId="050F3AB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continue"/>
          </w:tcPr>
          <w:p w14:paraId="24A8E96D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0EE3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73" w:type="dxa"/>
            <w:vMerge w:val="continue"/>
            <w:vAlign w:val="center"/>
          </w:tcPr>
          <w:p w14:paraId="105DCBA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5830" w:type="dxa"/>
          </w:tcPr>
          <w:p w14:paraId="2022C6F5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资源、技术准备充分</w:t>
            </w:r>
          </w:p>
        </w:tc>
        <w:tc>
          <w:tcPr>
            <w:tcW w:w="1048" w:type="dxa"/>
            <w:vMerge w:val="continue"/>
            <w:vAlign w:val="center"/>
          </w:tcPr>
          <w:p w14:paraId="1F01033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continue"/>
          </w:tcPr>
          <w:p w14:paraId="4A90424A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59CD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Align w:val="center"/>
          </w:tcPr>
          <w:p w14:paraId="176B26FE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3.教学目标设计</w:t>
            </w:r>
          </w:p>
        </w:tc>
        <w:tc>
          <w:tcPr>
            <w:tcW w:w="5830" w:type="dxa"/>
          </w:tcPr>
          <w:p w14:paraId="5C60825E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描述全面具体、科学规范，符合学生认知和能力水平，体现层次性和差异性，可操作、可检测、可达成</w:t>
            </w:r>
          </w:p>
        </w:tc>
        <w:tc>
          <w:tcPr>
            <w:tcW w:w="1048" w:type="dxa"/>
            <w:vAlign w:val="center"/>
          </w:tcPr>
          <w:p w14:paraId="656C843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065" w:type="dxa"/>
          </w:tcPr>
          <w:p w14:paraId="4C469E20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2AF1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773" w:type="dxa"/>
            <w:vMerge w:val="restart"/>
            <w:vAlign w:val="center"/>
          </w:tcPr>
          <w:p w14:paraId="0E215910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4.教学过程与教学资源设计</w:t>
            </w:r>
          </w:p>
        </w:tc>
        <w:tc>
          <w:tcPr>
            <w:tcW w:w="5830" w:type="dxa"/>
          </w:tcPr>
          <w:p w14:paraId="708AA89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教学内容适当，具有选择性</w:t>
            </w:r>
          </w:p>
        </w:tc>
        <w:tc>
          <w:tcPr>
            <w:tcW w:w="1048" w:type="dxa"/>
            <w:vMerge w:val="restart"/>
            <w:vAlign w:val="center"/>
          </w:tcPr>
          <w:p w14:paraId="58E21D9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40 </w:t>
            </w:r>
          </w:p>
        </w:tc>
        <w:tc>
          <w:tcPr>
            <w:tcW w:w="1065" w:type="dxa"/>
            <w:vMerge w:val="restart"/>
          </w:tcPr>
          <w:p w14:paraId="5CF7B84F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7AAA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73" w:type="dxa"/>
            <w:vMerge w:val="continue"/>
            <w:vAlign w:val="center"/>
          </w:tcPr>
          <w:p w14:paraId="76F59080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5830" w:type="dxa"/>
          </w:tcPr>
          <w:p w14:paraId="29740B2A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教学过程设计能有效引导学生参与活动</w:t>
            </w:r>
          </w:p>
        </w:tc>
        <w:tc>
          <w:tcPr>
            <w:tcW w:w="1048" w:type="dxa"/>
            <w:vMerge w:val="continue"/>
            <w:vAlign w:val="center"/>
          </w:tcPr>
          <w:p w14:paraId="04BC8C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continue"/>
          </w:tcPr>
          <w:p w14:paraId="1EA07C17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2A2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73" w:type="dxa"/>
            <w:vMerge w:val="continue"/>
            <w:vAlign w:val="center"/>
          </w:tcPr>
          <w:p w14:paraId="2F69EF09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5830" w:type="dxa"/>
          </w:tcPr>
          <w:p w14:paraId="31F77653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教学指导策略多样，符合学生年龄特点和认知规律</w:t>
            </w:r>
          </w:p>
        </w:tc>
        <w:tc>
          <w:tcPr>
            <w:tcW w:w="1048" w:type="dxa"/>
            <w:vMerge w:val="continue"/>
            <w:vAlign w:val="center"/>
          </w:tcPr>
          <w:p w14:paraId="724D64C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continue"/>
          </w:tcPr>
          <w:p w14:paraId="2E18A871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73DC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73" w:type="dxa"/>
            <w:vMerge w:val="continue"/>
            <w:vAlign w:val="center"/>
          </w:tcPr>
          <w:p w14:paraId="1DFF59E8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5830" w:type="dxa"/>
          </w:tcPr>
          <w:p w14:paraId="5E0DA8F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教学资源丰富，能根据教学的需要和学校条件进行设计</w:t>
            </w:r>
          </w:p>
        </w:tc>
        <w:tc>
          <w:tcPr>
            <w:tcW w:w="1048" w:type="dxa"/>
            <w:vMerge w:val="continue"/>
            <w:vAlign w:val="center"/>
          </w:tcPr>
          <w:p w14:paraId="2E40178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continue"/>
          </w:tcPr>
          <w:p w14:paraId="5396E428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337D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3" w:type="dxa"/>
            <w:vMerge w:val="continue"/>
            <w:vAlign w:val="center"/>
          </w:tcPr>
          <w:p w14:paraId="18F2EF41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5830" w:type="dxa"/>
          </w:tcPr>
          <w:p w14:paraId="31EF3AF4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教学过程设计和表述清晰（有框架图、流程图等）</w:t>
            </w:r>
          </w:p>
        </w:tc>
        <w:tc>
          <w:tcPr>
            <w:tcW w:w="1048" w:type="dxa"/>
            <w:vMerge w:val="continue"/>
            <w:vAlign w:val="center"/>
          </w:tcPr>
          <w:p w14:paraId="11FFD21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continue"/>
          </w:tcPr>
          <w:p w14:paraId="4CD0C0C2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1041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73" w:type="dxa"/>
            <w:vAlign w:val="center"/>
          </w:tcPr>
          <w:p w14:paraId="65F6A24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5.板书设计</w:t>
            </w:r>
          </w:p>
        </w:tc>
        <w:tc>
          <w:tcPr>
            <w:tcW w:w="5830" w:type="dxa"/>
          </w:tcPr>
          <w:p w14:paraId="2C0EB448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板书结构合理，能够反映本节课的总体教学思路；</w:t>
            </w:r>
          </w:p>
          <w:p w14:paraId="52CB1B1E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板书重点突出，思路清晰、设计美观</w:t>
            </w:r>
          </w:p>
        </w:tc>
        <w:tc>
          <w:tcPr>
            <w:tcW w:w="1048" w:type="dxa"/>
            <w:vAlign w:val="center"/>
          </w:tcPr>
          <w:p w14:paraId="7180873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065" w:type="dxa"/>
          </w:tcPr>
          <w:p w14:paraId="62C56F39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5CE2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73" w:type="dxa"/>
            <w:vMerge w:val="restart"/>
            <w:vAlign w:val="center"/>
          </w:tcPr>
          <w:p w14:paraId="64A64C91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6.学习效果评价设计</w:t>
            </w:r>
          </w:p>
        </w:tc>
        <w:tc>
          <w:tcPr>
            <w:tcW w:w="5830" w:type="dxa"/>
          </w:tcPr>
          <w:p w14:paraId="1AAFCA3F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学生学习效果评价可操作性强，具有实效</w:t>
            </w:r>
          </w:p>
        </w:tc>
        <w:tc>
          <w:tcPr>
            <w:tcW w:w="1048" w:type="dxa"/>
            <w:vMerge w:val="restart"/>
            <w:vAlign w:val="center"/>
          </w:tcPr>
          <w:p w14:paraId="349A4C0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10 </w:t>
            </w:r>
          </w:p>
        </w:tc>
        <w:tc>
          <w:tcPr>
            <w:tcW w:w="1065" w:type="dxa"/>
            <w:vMerge w:val="restart"/>
          </w:tcPr>
          <w:p w14:paraId="5B7FE2FF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1DF7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73" w:type="dxa"/>
            <w:vMerge w:val="continue"/>
            <w:vAlign w:val="center"/>
          </w:tcPr>
          <w:p w14:paraId="09F9B1BB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5830" w:type="dxa"/>
          </w:tcPr>
          <w:p w14:paraId="5D7E5276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教师自身教学效果评价客观，有改进思路</w:t>
            </w:r>
          </w:p>
        </w:tc>
        <w:tc>
          <w:tcPr>
            <w:tcW w:w="1048" w:type="dxa"/>
            <w:vMerge w:val="continue"/>
            <w:vAlign w:val="center"/>
          </w:tcPr>
          <w:p w14:paraId="38C2742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continue"/>
          </w:tcPr>
          <w:p w14:paraId="1E1AE173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62E9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73" w:type="dxa"/>
            <w:vAlign w:val="center"/>
          </w:tcPr>
          <w:p w14:paraId="46BA3EE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  分</w:t>
            </w:r>
          </w:p>
        </w:tc>
        <w:tc>
          <w:tcPr>
            <w:tcW w:w="5830" w:type="dxa"/>
          </w:tcPr>
          <w:p w14:paraId="3D15C933">
            <w:pPr>
              <w:spacing w:line="360" w:lineRule="exact"/>
              <w:jc w:val="left"/>
              <w:rPr>
                <w:sz w:val="24"/>
              </w:rPr>
            </w:pPr>
          </w:p>
          <w:p w14:paraId="3919D1C6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  <w:tc>
          <w:tcPr>
            <w:tcW w:w="1048" w:type="dxa"/>
            <w:vAlign w:val="center"/>
          </w:tcPr>
          <w:p w14:paraId="59D1A14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65" w:type="dxa"/>
          </w:tcPr>
          <w:p w14:paraId="18B756A3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  <w:tr w14:paraId="6647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773" w:type="dxa"/>
            <w:vAlign w:val="center"/>
          </w:tcPr>
          <w:p w14:paraId="0C6DC43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简要评语</w:t>
            </w:r>
          </w:p>
          <w:p w14:paraId="4EA27D1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或情况说明</w:t>
            </w:r>
          </w:p>
        </w:tc>
        <w:tc>
          <w:tcPr>
            <w:tcW w:w="7943" w:type="dxa"/>
            <w:gridSpan w:val="3"/>
          </w:tcPr>
          <w:p w14:paraId="64787A05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  <w:p w14:paraId="4E7CBB48">
            <w:pPr>
              <w:spacing w:line="360" w:lineRule="exact"/>
              <w:jc w:val="left"/>
              <w:rPr>
                <w:sz w:val="24"/>
                <w:u w:val="single"/>
              </w:rPr>
            </w:pPr>
          </w:p>
        </w:tc>
      </w:tr>
    </w:tbl>
    <w:p w14:paraId="4EBA2231">
      <w:pPr>
        <w:spacing w:line="420" w:lineRule="exact"/>
        <w:jc w:val="left"/>
        <w:rPr>
          <w:sz w:val="24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  <w:sz w:val="24"/>
        </w:rPr>
        <w:t xml:space="preserve">  </w:t>
      </w:r>
    </w:p>
    <w:p w14:paraId="1DC4A515">
      <w:pPr>
        <w:spacing w:line="420" w:lineRule="exact"/>
        <w:jc w:val="left"/>
        <w:rPr>
          <w:sz w:val="24"/>
        </w:rPr>
      </w:pPr>
    </w:p>
    <w:p w14:paraId="14AFF04C">
      <w:pPr>
        <w:spacing w:line="420" w:lineRule="exact"/>
        <w:jc w:val="left"/>
      </w:pPr>
      <w:r>
        <w:rPr>
          <w:rFonts w:hint="eastAsia"/>
          <w:sz w:val="24"/>
        </w:rPr>
        <w:t>评委签字______________________________________________   日期_________________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5ZTA5MjA3ODMxNWJmZDkwZmJiMjFlMDI5ODkwN2QifQ=="/>
  </w:docVars>
  <w:rsids>
    <w:rsidRoot w:val="4C8D4B10"/>
    <w:rsid w:val="00081A98"/>
    <w:rsid w:val="001D02C9"/>
    <w:rsid w:val="001E34B9"/>
    <w:rsid w:val="002D54C6"/>
    <w:rsid w:val="00355188"/>
    <w:rsid w:val="00400723"/>
    <w:rsid w:val="0043330A"/>
    <w:rsid w:val="00467FE3"/>
    <w:rsid w:val="00507AAA"/>
    <w:rsid w:val="005926DE"/>
    <w:rsid w:val="0061220B"/>
    <w:rsid w:val="00707866"/>
    <w:rsid w:val="0084595F"/>
    <w:rsid w:val="0095344E"/>
    <w:rsid w:val="00A80263"/>
    <w:rsid w:val="00AB69E3"/>
    <w:rsid w:val="00AD7E79"/>
    <w:rsid w:val="00BE4CDA"/>
    <w:rsid w:val="00D14F8D"/>
    <w:rsid w:val="00D9066F"/>
    <w:rsid w:val="0EE87AAF"/>
    <w:rsid w:val="1F89532A"/>
    <w:rsid w:val="215E12E5"/>
    <w:rsid w:val="46EF3132"/>
    <w:rsid w:val="486D73F9"/>
    <w:rsid w:val="4C8D4B10"/>
    <w:rsid w:val="6A170920"/>
    <w:rsid w:val="79D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531</Characters>
  <Lines>5</Lines>
  <Paragraphs>1</Paragraphs>
  <TotalTime>14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2016-11-07T07:15:00Z</dcterms:created>
  <dc:creator>tgc</dc:creator>
  <cp:lastModifiedBy>鬼脸</cp:lastModifiedBy>
  <dcterms:modified xsi:type="dcterms:W3CDTF">2025-10-15T06:54:43Z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38AC4C97F4D9463A94A433A674CB4DCB</vt:lpwstr>
  </property>
  <property fmtid="{D5CDD505-2E9C-101B-9397-08002B2CF9AE}" pid="4" name="KSOTemplateDocerSaveRecord">
    <vt:lpwstr>eyJoZGlkIjoiYWI5ZTA5MjA3ODMxNWJmZDkwZmJiMjFlMDI5ODkwN2QiLCJ1c2VySWQiOiIzMDcwOTM1MjkifQ==</vt:lpwstr>
  </property>
</Properties>
</file>