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304" w:rsidRPr="009F2BFF" w:rsidRDefault="00904304" w:rsidP="00904304">
      <w:pPr>
        <w:rPr>
          <w:rFonts w:ascii="方正小标宋简体" w:eastAsia="方正小标宋简体" w:hAnsi="宋体" w:cs="宋体"/>
          <w:bCs/>
          <w:noProof/>
          <w:snapToGrid w:val="0"/>
          <w:color w:val="000000"/>
          <w:spacing w:val="-4"/>
          <w:kern w:val="0"/>
          <w:sz w:val="36"/>
          <w:szCs w:val="37"/>
        </w:rPr>
      </w:pPr>
      <w:r w:rsidRPr="009F2BFF">
        <w:rPr>
          <w:rFonts w:ascii="宋体" w:eastAsia="宋体" w:hAnsi="宋体" w:hint="eastAsia"/>
          <w:sz w:val="36"/>
          <w:szCs w:val="32"/>
        </w:rPr>
        <w:t>附件1</w:t>
      </w:r>
      <w:bookmarkStart w:id="0" w:name="OLE_LINK3"/>
      <w:bookmarkStart w:id="1" w:name="OLE_LINK4"/>
      <w:r w:rsidR="00120AC7" w:rsidRPr="009F2BFF">
        <w:rPr>
          <w:rFonts w:ascii="方正小标宋简体" w:eastAsia="方正小标宋简体" w:hAnsi="宋体" w:cs="宋体" w:hint="eastAsia"/>
          <w:bCs/>
          <w:noProof/>
          <w:snapToGrid w:val="0"/>
          <w:color w:val="000000"/>
          <w:spacing w:val="-4"/>
          <w:kern w:val="0"/>
          <w:sz w:val="36"/>
          <w:szCs w:val="37"/>
        </w:rPr>
        <w:t>：</w:t>
      </w:r>
      <w:r w:rsidRPr="009F2BFF">
        <w:rPr>
          <w:rFonts w:ascii="方正小标宋简体" w:eastAsia="方正小标宋简体" w:hAnsi="宋体" w:cs="宋体"/>
          <w:bCs/>
          <w:noProof/>
          <w:snapToGrid w:val="0"/>
          <w:color w:val="000000"/>
          <w:spacing w:val="-4"/>
          <w:kern w:val="0"/>
          <w:sz w:val="36"/>
          <w:szCs w:val="37"/>
        </w:rPr>
        <w:t xml:space="preserve"> </w:t>
      </w:r>
    </w:p>
    <w:p w:rsidR="00904304" w:rsidRPr="00904304" w:rsidRDefault="00904304" w:rsidP="00904304">
      <w:pPr>
        <w:ind w:firstLineChars="300" w:firstLine="1090"/>
        <w:rPr>
          <w:rFonts w:ascii="方正小标宋简体" w:eastAsia="方正小标宋简体" w:hAnsi="宋体"/>
          <w:sz w:val="32"/>
          <w:szCs w:val="32"/>
        </w:rPr>
      </w:pPr>
      <w:r w:rsidRPr="00904304">
        <w:rPr>
          <w:rFonts w:ascii="方正小标宋简体" w:eastAsia="方正小标宋简体" w:hAnsi="宋体" w:cs="宋体" w:hint="eastAsia"/>
          <w:b/>
          <w:bCs/>
          <w:noProof/>
          <w:snapToGrid w:val="0"/>
          <w:color w:val="000000"/>
          <w:spacing w:val="-4"/>
          <w:kern w:val="0"/>
          <w:sz w:val="37"/>
          <w:szCs w:val="37"/>
        </w:rPr>
        <w:t>2025年中国基础教育创新案例征集公告</w:t>
      </w:r>
    </w:p>
    <w:bookmarkEnd w:id="0"/>
    <w:bookmarkEnd w:id="1"/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2025年是贯彻全国教育大会精神、落实《教育强国建设 规划纲要(2024—2035年)》的关键之年，是教育强国建设三年行动计划实施开局之年。为充分展现基础教育战线深入 贯彻党的二十大和二十届二中、三中、四中全会精神，全面 落实习近平总书记关于教育的重要论述和全国教育大会精 神，紧扣《教育强国建设规划纲要(2024—2035年)》和三年行动计划，深化基础教育综合改革、推动基础教育扩优提质的积极风貌、创新实践和有效成果，中国教育报刊社依托 《人民教育》《中国教育报》《中国教师报》等社属媒体，联 合其他各级各类媒体，推选、报道、宣传2025年中国基础 教育创新案例。</w:t>
      </w:r>
    </w:p>
    <w:p w:rsidR="00904304" w:rsidRPr="00904304" w:rsidRDefault="00904304" w:rsidP="00904304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04304">
        <w:rPr>
          <w:rFonts w:ascii="黑体" w:eastAsia="黑体" w:hAnsi="黑体" w:hint="eastAsia"/>
          <w:sz w:val="32"/>
          <w:szCs w:val="32"/>
        </w:rPr>
        <w:t>一、推选原则</w:t>
      </w:r>
    </w:p>
    <w:p w:rsidR="00904304" w:rsidRPr="00904304" w:rsidRDefault="00C14506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="00904304" w:rsidRPr="00904304">
        <w:rPr>
          <w:rFonts w:ascii="仿宋_GB2312" w:eastAsia="仿宋_GB2312" w:hint="eastAsia"/>
          <w:sz w:val="32"/>
          <w:szCs w:val="32"/>
        </w:rPr>
        <w:t>导向性强。入选案例必须集中反映全面贯彻党的教育方针，完善立德树人机制，解决人民群众急难愁盼问题，充分体现全面构建公平优质的基础教育体系的前沿创新实践。</w:t>
      </w:r>
    </w:p>
    <w:p w:rsidR="00904304" w:rsidRPr="00904304" w:rsidRDefault="00C14506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="00904304" w:rsidRPr="00904304">
        <w:rPr>
          <w:rFonts w:ascii="仿宋_GB2312" w:eastAsia="仿宋_GB2312" w:hint="eastAsia"/>
          <w:sz w:val="32"/>
          <w:szCs w:val="32"/>
        </w:rPr>
        <w:t>公信力强。入选案例必须真实客观、科学有效，经过实践和一定时间的检验，具有一定公认度、生命力。</w:t>
      </w:r>
    </w:p>
    <w:p w:rsidR="00904304" w:rsidRPr="00904304" w:rsidRDefault="00C14506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="00904304" w:rsidRPr="00904304">
        <w:rPr>
          <w:rFonts w:ascii="仿宋_GB2312" w:eastAsia="仿宋_GB2312" w:hint="eastAsia"/>
          <w:sz w:val="32"/>
          <w:szCs w:val="32"/>
        </w:rPr>
        <w:t>创新性强。入选案例充分体现时代性、创新性、突破性，尤其是在开展基础教育综合改革试点项目、突破基</w:t>
      </w:r>
      <w:r w:rsidR="00904304" w:rsidRPr="00904304">
        <w:rPr>
          <w:rFonts w:ascii="仿宋_GB2312" w:eastAsia="仿宋_GB2312" w:hint="eastAsia"/>
          <w:sz w:val="32"/>
          <w:szCs w:val="32"/>
        </w:rPr>
        <w:lastRenderedPageBreak/>
        <w:t>础教育高质量发展瓶颈、解决当前基础教育热点难点问题等方面有担当作为和较大贡献。</w:t>
      </w:r>
    </w:p>
    <w:p w:rsidR="00904304" w:rsidRPr="00904304" w:rsidRDefault="00C14506" w:rsidP="00C1450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 w:rsidR="00904304" w:rsidRPr="00904304">
        <w:rPr>
          <w:rFonts w:ascii="仿宋_GB2312" w:eastAsia="仿宋_GB2312" w:hint="eastAsia"/>
          <w:sz w:val="32"/>
          <w:szCs w:val="32"/>
        </w:rPr>
        <w:t>影响力强。入选案例将充分考虑案例自身价值和宣传推广价值的统一，具有可启发性可复制性，能够产生良好广泛的社会反响。</w:t>
      </w:r>
    </w:p>
    <w:p w:rsidR="00904304" w:rsidRPr="00904304" w:rsidRDefault="00904304" w:rsidP="00904304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04304">
        <w:rPr>
          <w:rFonts w:ascii="黑体" w:eastAsia="黑体" w:hAnsi="黑体" w:hint="eastAsia"/>
          <w:sz w:val="32"/>
          <w:szCs w:val="32"/>
        </w:rPr>
        <w:t>二、征集对象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全区</w:t>
      </w:r>
      <w:r w:rsidRPr="00904304">
        <w:rPr>
          <w:rFonts w:ascii="仿宋_GB2312" w:eastAsia="仿宋_GB2312" w:hint="eastAsia"/>
          <w:sz w:val="32"/>
          <w:szCs w:val="32"/>
        </w:rPr>
        <w:t>各中小学、幼儿园及特殊教育学校在推动基础教 育高质量发展方面的最新创新案例。</w:t>
      </w:r>
    </w:p>
    <w:p w:rsidR="00904304" w:rsidRPr="00904304" w:rsidRDefault="00904304" w:rsidP="00904304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04304">
        <w:rPr>
          <w:rFonts w:ascii="黑体" w:eastAsia="黑体" w:hAnsi="黑体" w:hint="eastAsia"/>
          <w:sz w:val="32"/>
          <w:szCs w:val="32"/>
        </w:rPr>
        <w:t>三、征集类别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征集类别包括：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(一)思政课改革创新。包括推进大中小学思政课一体 化改革创新、打造“大思政课”品牌、思政教育“小课堂” 和社会实践“大课堂”有效融合等。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(二)</w:t>
      </w:r>
      <w:r>
        <w:rPr>
          <w:rFonts w:ascii="仿宋_GB2312" w:eastAsia="仿宋_GB2312" w:hint="eastAsia"/>
          <w:sz w:val="32"/>
          <w:szCs w:val="32"/>
        </w:rPr>
        <w:t>党建德育工作。</w:t>
      </w:r>
      <w:r w:rsidRPr="00904304">
        <w:rPr>
          <w:rFonts w:ascii="仿宋_GB2312" w:eastAsia="仿宋_GB2312" w:hint="eastAsia"/>
          <w:sz w:val="32"/>
          <w:szCs w:val="32"/>
        </w:rPr>
        <w:t>包括推进中小学校党组织领导的 校长负责制全覆盖、落实意识形态责任制、提升德育工作实 效、拓展实践育人和网络育人空间和阵地等。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(三)“五育并举”育人。包括健全德智体美劳全面培养体系、实施学生体质强健计划、推进学校美育浸润行动、实施劳动习惯养成计划、加强心理健康教育、实施青少年学生读书行动等。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(四)</w:t>
      </w:r>
      <w:r>
        <w:rPr>
          <w:rFonts w:ascii="仿宋_GB2312" w:eastAsia="仿宋_GB2312" w:hint="eastAsia"/>
          <w:sz w:val="32"/>
          <w:szCs w:val="32"/>
        </w:rPr>
        <w:t>基础教育扩优提质。</w:t>
      </w:r>
      <w:r w:rsidRPr="00904304">
        <w:rPr>
          <w:rFonts w:ascii="仿宋_GB2312" w:eastAsia="仿宋_GB2312" w:hint="eastAsia"/>
          <w:sz w:val="32"/>
          <w:szCs w:val="32"/>
        </w:rPr>
        <w:t xml:space="preserve">包括适应学龄人口变化的基 础教育资源优化配置、实施基础教育扩优提质工程、综合高 </w:t>
      </w:r>
      <w:r w:rsidRPr="00904304">
        <w:rPr>
          <w:rFonts w:ascii="仿宋_GB2312" w:eastAsia="仿宋_GB2312" w:hint="eastAsia"/>
          <w:sz w:val="32"/>
          <w:szCs w:val="32"/>
        </w:rPr>
        <w:lastRenderedPageBreak/>
        <w:t>中建设、科学高中建设、县中发展振兴、小班化教学改革等。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(五)教育教学改革。包括统筹推进“双减”和教育教学质量提升、加强中小学科技教育等。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(六)人工智能教育。包括基础教育数字化战略行动、 推进人工智能全学段教育、把人工智能融入教育教学全要素 全过程、创新人机协同教育教学新模式等。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(七)体制机制改革。包括探索市县结合的基础教育管 理体制改革、深化基础教育评价改革、中考改革、家校社协 同育人改革、推动基础教育国际交流合作等。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(八)基础教育规范管理。包括中小学书记校长能力提 升、规范学校办学行动、义务教育阳光招生、校园安全治理、 法治教育、“三项整治”等。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(九)基础教育条件保障。包括学前教育保障机制、特殊教育保障机制、专门教育保障机制、国门学校建设等。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(十)教师队伍建设。包括大力弘扬教育家精神、健全师德师风建设长效机制、提高教师培养培训质量、优化教师管理和资源配置、加强尊师惠师工作等。</w:t>
      </w:r>
    </w:p>
    <w:p w:rsidR="00904304" w:rsidRPr="00904304" w:rsidRDefault="00904304" w:rsidP="00904304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04304">
        <w:rPr>
          <w:rFonts w:ascii="黑体" w:eastAsia="黑体" w:hAnsi="黑体" w:hint="eastAsia"/>
          <w:sz w:val="32"/>
          <w:szCs w:val="32"/>
        </w:rPr>
        <w:t>四、征集办法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Pr="00904304">
        <w:rPr>
          <w:rFonts w:ascii="仿宋_GB2312" w:eastAsia="仿宋_GB2312" w:hint="eastAsia"/>
          <w:sz w:val="32"/>
          <w:szCs w:val="32"/>
        </w:rPr>
        <w:t>征集时间：即日起，截止到2025年12月10日</w:t>
      </w:r>
    </w:p>
    <w:p w:rsidR="00904304" w:rsidRPr="00904304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904304">
        <w:rPr>
          <w:rFonts w:ascii="仿宋_GB2312" w:eastAsia="仿宋_GB2312" w:hint="eastAsia"/>
          <w:sz w:val="32"/>
          <w:szCs w:val="32"/>
        </w:rPr>
        <w:t>征集方式：</w:t>
      </w:r>
      <w:r>
        <w:rPr>
          <w:rFonts w:ascii="仿宋_GB2312" w:eastAsia="仿宋_GB2312" w:hint="eastAsia"/>
          <w:sz w:val="32"/>
          <w:szCs w:val="32"/>
        </w:rPr>
        <w:t>面向全区各</w:t>
      </w:r>
      <w:r w:rsidRPr="00904304">
        <w:rPr>
          <w:rFonts w:ascii="仿宋_GB2312" w:eastAsia="仿宋_GB2312" w:hint="eastAsia"/>
          <w:sz w:val="32"/>
          <w:szCs w:val="32"/>
        </w:rPr>
        <w:t>学校</w:t>
      </w:r>
      <w:r>
        <w:rPr>
          <w:rFonts w:ascii="仿宋_GB2312" w:eastAsia="仿宋_GB2312" w:hint="eastAsia"/>
          <w:sz w:val="32"/>
          <w:szCs w:val="32"/>
        </w:rPr>
        <w:t>（园）</w:t>
      </w:r>
      <w:r w:rsidRPr="00904304">
        <w:rPr>
          <w:rFonts w:ascii="仿宋_GB2312" w:eastAsia="仿宋_GB2312" w:hint="eastAsia"/>
          <w:sz w:val="32"/>
          <w:szCs w:val="32"/>
        </w:rPr>
        <w:t>开放征集。按征集类别自主申报</w:t>
      </w:r>
      <w:r w:rsidR="002769C8">
        <w:rPr>
          <w:rFonts w:ascii="仿宋_GB2312" w:eastAsia="仿宋_GB2312" w:hint="eastAsia"/>
          <w:sz w:val="32"/>
          <w:szCs w:val="32"/>
        </w:rPr>
        <w:t>（类型不限、数量不限）</w:t>
      </w:r>
      <w:r w:rsidRPr="00904304">
        <w:rPr>
          <w:rFonts w:ascii="仿宋_GB2312" w:eastAsia="仿宋_GB2312" w:hint="eastAsia"/>
          <w:sz w:val="32"/>
          <w:szCs w:val="32"/>
        </w:rPr>
        <w:t>。</w:t>
      </w:r>
    </w:p>
    <w:p w:rsidR="005458F7" w:rsidRDefault="00904304" w:rsidP="0090430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Pr="00904304">
        <w:rPr>
          <w:rFonts w:ascii="仿宋_GB2312" w:eastAsia="仿宋_GB2312" w:hint="eastAsia"/>
          <w:sz w:val="32"/>
          <w:szCs w:val="32"/>
        </w:rPr>
        <w:t>提交办法：</w:t>
      </w:r>
      <w:r w:rsidR="00C51EFD">
        <w:rPr>
          <w:rFonts w:ascii="仿宋_GB2312" w:eastAsia="仿宋_GB2312" w:hint="eastAsia"/>
          <w:sz w:val="32"/>
          <w:szCs w:val="32"/>
        </w:rPr>
        <w:t>每个案例需要提交“</w:t>
      </w:r>
      <w:r w:rsidR="00C51EFD" w:rsidRPr="00904304">
        <w:rPr>
          <w:rFonts w:ascii="仿宋_GB2312" w:eastAsia="仿宋_GB2312" w:hint="eastAsia"/>
          <w:sz w:val="32"/>
          <w:szCs w:val="32"/>
        </w:rPr>
        <w:t>实践创新案例申</w:t>
      </w:r>
      <w:r w:rsidR="00C51EFD" w:rsidRPr="00904304">
        <w:rPr>
          <w:rFonts w:ascii="仿宋_GB2312" w:eastAsia="仿宋_GB2312" w:hint="eastAsia"/>
          <w:sz w:val="32"/>
          <w:szCs w:val="32"/>
        </w:rPr>
        <w:lastRenderedPageBreak/>
        <w:t>报表</w:t>
      </w:r>
      <w:r w:rsidR="00C51EFD">
        <w:rPr>
          <w:rFonts w:ascii="仿宋_GB2312" w:eastAsia="仿宋_GB2312" w:hint="eastAsia"/>
          <w:sz w:val="32"/>
          <w:szCs w:val="32"/>
        </w:rPr>
        <w:t>(见附件2，word</w:t>
      </w:r>
      <w:r w:rsidR="00C51EFD" w:rsidRPr="00904304">
        <w:rPr>
          <w:rFonts w:ascii="仿宋_GB2312" w:eastAsia="仿宋_GB2312" w:hint="eastAsia"/>
          <w:sz w:val="32"/>
          <w:szCs w:val="32"/>
        </w:rPr>
        <w:t>版</w:t>
      </w:r>
      <w:r w:rsidR="00C51EFD">
        <w:rPr>
          <w:rFonts w:ascii="仿宋_GB2312" w:eastAsia="仿宋_GB2312" w:hint="eastAsia"/>
          <w:sz w:val="32"/>
          <w:szCs w:val="32"/>
        </w:rPr>
        <w:t>+PDF版，</w:t>
      </w:r>
      <w:r w:rsidR="00C51EFD" w:rsidRPr="00904304">
        <w:rPr>
          <w:rFonts w:ascii="仿宋_GB2312" w:eastAsia="仿宋_GB2312" w:hint="eastAsia"/>
          <w:sz w:val="32"/>
          <w:szCs w:val="32"/>
        </w:rPr>
        <w:t>两者必须都有</w:t>
      </w:r>
      <w:r w:rsidR="00C51EFD">
        <w:rPr>
          <w:rFonts w:ascii="仿宋_GB2312" w:eastAsia="仿宋_GB2312" w:hint="eastAsia"/>
          <w:sz w:val="32"/>
          <w:szCs w:val="32"/>
        </w:rPr>
        <w:t>)”</w:t>
      </w:r>
      <w:r w:rsidRPr="00904304">
        <w:rPr>
          <w:rFonts w:ascii="仿宋_GB2312" w:eastAsia="仿宋_GB2312" w:hint="eastAsia"/>
          <w:sz w:val="32"/>
          <w:szCs w:val="32"/>
        </w:rPr>
        <w:t>和</w:t>
      </w:r>
      <w:r w:rsidR="00C51EFD">
        <w:rPr>
          <w:rFonts w:ascii="仿宋_GB2312" w:eastAsia="仿宋_GB2312" w:hint="eastAsia"/>
          <w:sz w:val="32"/>
          <w:szCs w:val="32"/>
        </w:rPr>
        <w:t>“</w:t>
      </w:r>
      <w:r w:rsidR="00C51EFD" w:rsidRPr="00904304">
        <w:rPr>
          <w:rFonts w:ascii="仿宋_GB2312" w:eastAsia="仿宋_GB2312" w:hint="eastAsia"/>
          <w:sz w:val="32"/>
          <w:szCs w:val="32"/>
        </w:rPr>
        <w:t>案例材料</w:t>
      </w:r>
      <w:r w:rsidR="00C51EFD">
        <w:rPr>
          <w:rFonts w:ascii="仿宋_GB2312" w:eastAsia="仿宋_GB2312" w:hint="eastAsia"/>
          <w:sz w:val="32"/>
          <w:szCs w:val="32"/>
        </w:rPr>
        <w:t>”</w:t>
      </w:r>
      <w:r w:rsidR="00895445">
        <w:rPr>
          <w:rFonts w:ascii="仿宋_GB2312" w:eastAsia="仿宋_GB2312" w:hint="eastAsia"/>
          <w:sz w:val="32"/>
          <w:szCs w:val="32"/>
        </w:rPr>
        <w:t>，</w:t>
      </w:r>
      <w:r w:rsidR="005458F7">
        <w:rPr>
          <w:rFonts w:ascii="仿宋_GB2312" w:eastAsia="仿宋_GB2312" w:hint="eastAsia"/>
          <w:sz w:val="32"/>
          <w:szCs w:val="32"/>
        </w:rPr>
        <w:t>打包后</w:t>
      </w:r>
      <w:r w:rsidR="00895445">
        <w:rPr>
          <w:rFonts w:ascii="仿宋_GB2312" w:eastAsia="仿宋_GB2312" w:hint="eastAsia"/>
          <w:sz w:val="32"/>
          <w:szCs w:val="32"/>
        </w:rPr>
        <w:t>以“北京市通州区</w:t>
      </w:r>
      <w:r w:rsidR="00895445">
        <w:rPr>
          <w:rFonts w:ascii="仿宋_GB2312" w:eastAsia="仿宋_GB2312"/>
          <w:sz w:val="32"/>
          <w:szCs w:val="32"/>
        </w:rPr>
        <w:t>xx</w:t>
      </w:r>
      <w:r w:rsidR="00895445" w:rsidRPr="00904304">
        <w:rPr>
          <w:rFonts w:ascii="仿宋_GB2312" w:eastAsia="仿宋_GB2312" w:hint="eastAsia"/>
          <w:sz w:val="32"/>
          <w:szCs w:val="32"/>
        </w:rPr>
        <w:t>学校</w:t>
      </w:r>
      <w:r w:rsidR="00C51EFD">
        <w:rPr>
          <w:rFonts w:ascii="仿宋_GB2312" w:eastAsia="仿宋_GB2312" w:hint="eastAsia"/>
          <w:sz w:val="32"/>
          <w:szCs w:val="32"/>
        </w:rPr>
        <w:t>（园）</w:t>
      </w:r>
      <w:r w:rsidR="00895445" w:rsidRPr="00904304">
        <w:rPr>
          <w:rFonts w:ascii="仿宋_GB2312" w:eastAsia="仿宋_GB2312" w:hint="eastAsia"/>
          <w:sz w:val="32"/>
          <w:szCs w:val="32"/>
        </w:rPr>
        <w:t>基础教育创新实践案例名称+</w:t>
      </w:r>
      <w:r w:rsidR="00895445">
        <w:rPr>
          <w:rFonts w:ascii="仿宋_GB2312" w:eastAsia="仿宋_GB2312" w:hint="eastAsia"/>
          <w:sz w:val="32"/>
          <w:szCs w:val="32"/>
        </w:rPr>
        <w:t>具体类别”命名</w:t>
      </w:r>
      <w:r w:rsidR="00C51EFD">
        <w:rPr>
          <w:rFonts w:ascii="仿宋_GB2312" w:eastAsia="仿宋_GB2312" w:hint="eastAsia"/>
          <w:sz w:val="32"/>
          <w:szCs w:val="32"/>
        </w:rPr>
        <w:t>。</w:t>
      </w:r>
    </w:p>
    <w:p w:rsidR="00161591" w:rsidRDefault="00AA45E4" w:rsidP="00A4128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各校（园）收齐</w:t>
      </w:r>
      <w:r w:rsidR="00C51EFD">
        <w:rPr>
          <w:rFonts w:ascii="仿宋_GB2312" w:eastAsia="仿宋_GB2312" w:hint="eastAsia"/>
          <w:sz w:val="32"/>
          <w:szCs w:val="32"/>
        </w:rPr>
        <w:t>本单位案例，</w:t>
      </w:r>
      <w:r w:rsidR="00904304" w:rsidRPr="00904304">
        <w:rPr>
          <w:rFonts w:ascii="仿宋_GB2312" w:eastAsia="仿宋_GB2312" w:hint="eastAsia"/>
          <w:sz w:val="32"/>
          <w:szCs w:val="32"/>
        </w:rPr>
        <w:t>以电子邮件的方式</w:t>
      </w:r>
      <w:r w:rsidR="00904304">
        <w:rPr>
          <w:rFonts w:ascii="仿宋_GB2312" w:eastAsia="仿宋_GB2312" w:hint="eastAsia"/>
          <w:sz w:val="32"/>
          <w:szCs w:val="32"/>
        </w:rPr>
        <w:t>，</w:t>
      </w:r>
      <w:r w:rsidR="00904304" w:rsidRPr="00904304">
        <w:rPr>
          <w:rFonts w:ascii="仿宋_GB2312" w:eastAsia="仿宋_GB2312" w:hint="eastAsia"/>
          <w:sz w:val="32"/>
          <w:szCs w:val="32"/>
        </w:rPr>
        <w:t xml:space="preserve">发送至jcjyzj2025@163.com </w:t>
      </w:r>
      <w:r w:rsidR="00C51EFD">
        <w:rPr>
          <w:rFonts w:ascii="仿宋_GB2312" w:eastAsia="仿宋_GB2312" w:hint="eastAsia"/>
          <w:sz w:val="32"/>
          <w:szCs w:val="32"/>
        </w:rPr>
        <w:t>。邮件主题为</w:t>
      </w:r>
      <w:r w:rsidR="00904304" w:rsidRPr="00904304">
        <w:rPr>
          <w:rFonts w:ascii="仿宋_GB2312" w:eastAsia="仿宋_GB2312" w:hint="eastAsia"/>
          <w:sz w:val="32"/>
          <w:szCs w:val="32"/>
        </w:rPr>
        <w:t>“</w:t>
      </w:r>
      <w:r w:rsidR="00904304">
        <w:rPr>
          <w:rFonts w:ascii="仿宋_GB2312" w:eastAsia="仿宋_GB2312" w:hint="eastAsia"/>
          <w:sz w:val="32"/>
          <w:szCs w:val="32"/>
        </w:rPr>
        <w:t>北京市通州区</w:t>
      </w:r>
      <w:r w:rsidR="00904304">
        <w:rPr>
          <w:rFonts w:ascii="仿宋_GB2312" w:eastAsia="仿宋_GB2312"/>
          <w:sz w:val="32"/>
          <w:szCs w:val="32"/>
        </w:rPr>
        <w:t>xx</w:t>
      </w:r>
      <w:r w:rsidR="00904304" w:rsidRPr="00904304">
        <w:rPr>
          <w:rFonts w:ascii="仿宋_GB2312" w:eastAsia="仿宋_GB2312" w:hint="eastAsia"/>
          <w:sz w:val="32"/>
          <w:szCs w:val="32"/>
        </w:rPr>
        <w:t>学校</w:t>
      </w:r>
      <w:r w:rsidR="00C51EFD">
        <w:rPr>
          <w:rFonts w:ascii="仿宋_GB2312" w:eastAsia="仿宋_GB2312" w:hint="eastAsia"/>
          <w:sz w:val="32"/>
          <w:szCs w:val="32"/>
        </w:rPr>
        <w:t>（园）</w:t>
      </w:r>
      <w:r w:rsidR="009F2BFF">
        <w:rPr>
          <w:rFonts w:ascii="仿宋_GB2312" w:eastAsia="仿宋_GB2312" w:hint="eastAsia"/>
          <w:sz w:val="32"/>
          <w:szCs w:val="32"/>
        </w:rPr>
        <w:t>基础教育创新实践案例</w:t>
      </w:r>
      <w:r w:rsidR="00C14506">
        <w:rPr>
          <w:rFonts w:ascii="仿宋_GB2312" w:eastAsia="仿宋_GB2312" w:hint="eastAsia"/>
          <w:sz w:val="32"/>
          <w:szCs w:val="32"/>
        </w:rPr>
        <w:t>”（一校一包）。</w:t>
      </w:r>
      <w:r w:rsidR="008F6810">
        <w:rPr>
          <w:rFonts w:ascii="仿宋_GB2312" w:eastAsia="仿宋_GB2312" w:hint="eastAsia"/>
          <w:sz w:val="32"/>
          <w:szCs w:val="32"/>
        </w:rPr>
        <w:t>同时</w:t>
      </w:r>
      <w:r w:rsidR="00161591">
        <w:rPr>
          <w:rFonts w:ascii="仿宋_GB2312" w:eastAsia="仿宋_GB2312" w:hint="eastAsia"/>
          <w:sz w:val="32"/>
          <w:szCs w:val="32"/>
        </w:rPr>
        <w:t>填写</w:t>
      </w:r>
      <w:r w:rsidR="008F6810">
        <w:rPr>
          <w:rFonts w:ascii="仿宋_GB2312" w:eastAsia="仿宋_GB2312" w:hint="eastAsia"/>
          <w:sz w:val="32"/>
          <w:szCs w:val="32"/>
        </w:rPr>
        <w:t>腾讯文档</w:t>
      </w:r>
      <w:r w:rsidR="00A4128E">
        <w:rPr>
          <w:rFonts w:ascii="仿宋_GB2312" w:eastAsia="仿宋_GB2312" w:hint="eastAsia"/>
          <w:sz w:val="32"/>
          <w:szCs w:val="32"/>
        </w:rPr>
        <w:t>：通州区</w:t>
      </w:r>
      <w:r w:rsidR="008F6810" w:rsidRPr="008F6810">
        <w:rPr>
          <w:rFonts w:ascii="仿宋_GB2312" w:eastAsia="仿宋_GB2312" w:hint="eastAsia"/>
          <w:sz w:val="32"/>
          <w:szCs w:val="32"/>
        </w:rPr>
        <w:t>参加</w:t>
      </w:r>
      <w:r w:rsidR="008F6810" w:rsidRPr="008F6810">
        <w:rPr>
          <w:rFonts w:ascii="仿宋_GB2312" w:eastAsia="仿宋_GB2312"/>
          <w:sz w:val="32"/>
          <w:szCs w:val="32"/>
        </w:rPr>
        <w:t>2025年中国基础教育创新案例汇总表</w:t>
      </w:r>
      <w:r w:rsidR="00A4128E">
        <w:rPr>
          <w:rFonts w:ascii="仿宋_GB2312" w:eastAsia="仿宋_GB2312" w:hint="eastAsia"/>
          <w:sz w:val="32"/>
          <w:szCs w:val="32"/>
        </w:rPr>
        <w:t>。（链接：</w:t>
      </w:r>
      <w:hyperlink r:id="rId6" w:history="1">
        <w:r w:rsidR="00A4128E" w:rsidRPr="00334CC9">
          <w:rPr>
            <w:rStyle w:val="a7"/>
            <w:rFonts w:ascii="仿宋_GB2312" w:eastAsia="仿宋_GB2312"/>
            <w:sz w:val="32"/>
            <w:szCs w:val="32"/>
          </w:rPr>
          <w:t>https://docs.qq.com/sheet/DR2RHVUNEa3Npb3V1</w:t>
        </w:r>
      </w:hyperlink>
      <w:r w:rsidR="00A4128E">
        <w:rPr>
          <w:rFonts w:ascii="仿宋_GB2312" w:eastAsia="仿宋_GB2312" w:hint="eastAsia"/>
          <w:sz w:val="32"/>
          <w:szCs w:val="32"/>
        </w:rPr>
        <w:t>）</w:t>
      </w:r>
      <w:bookmarkStart w:id="2" w:name="_GoBack"/>
      <w:bookmarkEnd w:id="2"/>
    </w:p>
    <w:p w:rsidR="00904304" w:rsidRPr="00904304" w:rsidRDefault="00BA39B3" w:rsidP="00BA39B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 w:rsidR="00904304" w:rsidRPr="00904304">
        <w:rPr>
          <w:rFonts w:ascii="仿宋_GB2312" w:eastAsia="仿宋_GB2312" w:hint="eastAsia"/>
          <w:sz w:val="32"/>
          <w:szCs w:val="32"/>
        </w:rPr>
        <w:t>材料要求：实践创新案例申报表，填写后需加盖单位公章，然后扫描成PDF 版提交。案例材料包含文字材料、图片材料和相关辅助资料三部分。其中，文字材料必须提供，图片材料和相关辅助资料由各申报单位根据自身实际情况提供。</w:t>
      </w:r>
    </w:p>
    <w:p w:rsidR="00904304" w:rsidRPr="00904304" w:rsidRDefault="00904304" w:rsidP="00BA39B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文字材料主要阐述案例的具体内容，要求以一个类别为 切入口，避免面面俱到，内容须包含案例基本情况、创新亮 点和做法、实践中遇到的问题及破解办法、取得的成效、可 提炼的经验与启示及下一步发展计划等。文字材料要求简洁 明了，避免空话套话，字数在3000字以内。</w:t>
      </w:r>
    </w:p>
    <w:p w:rsidR="00904304" w:rsidRPr="00904304" w:rsidRDefault="00904304" w:rsidP="00BA39B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图片材料主要是与案例内容相关的照片。每个案例所附 图片数不超过8张，要求JPG 格式，画质清晰，不低于2M, 每幅图片须配有文字说明。</w:t>
      </w:r>
    </w:p>
    <w:p w:rsidR="00904304" w:rsidRPr="00904304" w:rsidRDefault="00904304" w:rsidP="00BA39B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 xml:space="preserve">相关辅助资料可包含视频、媒体报道等。每个案例所附 </w:t>
      </w:r>
      <w:r w:rsidRPr="00904304">
        <w:rPr>
          <w:rFonts w:ascii="仿宋_GB2312" w:eastAsia="仿宋_GB2312" w:hint="eastAsia"/>
          <w:sz w:val="32"/>
          <w:szCs w:val="32"/>
        </w:rPr>
        <w:lastRenderedPageBreak/>
        <w:t>视频不超过1个，时长不超过6分钟，格式为MP4, 尺寸为16:9,分辨率不低于720P。视频画面稳定，内容清晰，建议</w:t>
      </w:r>
    </w:p>
    <w:p w:rsidR="00904304" w:rsidRPr="00904304" w:rsidRDefault="00904304" w:rsidP="00904304">
      <w:pPr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有配音讲解或附文字材料说明。</w:t>
      </w:r>
    </w:p>
    <w:p w:rsidR="00904304" w:rsidRPr="00904304" w:rsidRDefault="00904304" w:rsidP="00904304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04304">
        <w:rPr>
          <w:rFonts w:ascii="黑体" w:eastAsia="黑体" w:hAnsi="黑体" w:hint="eastAsia"/>
          <w:sz w:val="32"/>
          <w:szCs w:val="32"/>
        </w:rPr>
        <w:t>五、推选办法</w:t>
      </w:r>
    </w:p>
    <w:p w:rsidR="00904304" w:rsidRPr="00904304" w:rsidRDefault="00904304" w:rsidP="00BA39B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邀请专家根据案例推选原则对案例进行评审，推选出 2025年中国基础教育创新案例，在中国教育报刊社媒体矩阵 等主流媒体平台进行推广传播。</w:t>
      </w:r>
    </w:p>
    <w:p w:rsidR="00904304" w:rsidRPr="00904304" w:rsidRDefault="00904304" w:rsidP="00BA39B3">
      <w:pPr>
        <w:ind w:firstLineChars="800" w:firstLine="256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联系人：陶玉祥，010-82296560</w:t>
      </w:r>
    </w:p>
    <w:p w:rsidR="00904304" w:rsidRPr="00904304" w:rsidRDefault="00904304" w:rsidP="00BA39B3">
      <w:pPr>
        <w:ind w:firstLineChars="1200" w:firstLine="3840"/>
        <w:rPr>
          <w:rFonts w:ascii="仿宋_GB2312" w:eastAsia="仿宋_GB2312"/>
          <w:sz w:val="32"/>
          <w:szCs w:val="32"/>
        </w:rPr>
      </w:pPr>
      <w:r w:rsidRPr="00904304">
        <w:rPr>
          <w:rFonts w:ascii="仿宋_GB2312" w:eastAsia="仿宋_GB2312" w:hint="eastAsia"/>
          <w:sz w:val="32"/>
          <w:szCs w:val="32"/>
        </w:rPr>
        <w:t>贾舒婷，010-82296578</w:t>
      </w:r>
    </w:p>
    <w:sectPr w:rsidR="00904304" w:rsidRPr="009043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5A5" w:rsidRDefault="003135A5" w:rsidP="00904304">
      <w:r>
        <w:separator/>
      </w:r>
    </w:p>
  </w:endnote>
  <w:endnote w:type="continuationSeparator" w:id="0">
    <w:p w:rsidR="003135A5" w:rsidRDefault="003135A5" w:rsidP="0090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5A5" w:rsidRDefault="003135A5" w:rsidP="00904304">
      <w:r>
        <w:separator/>
      </w:r>
    </w:p>
  </w:footnote>
  <w:footnote w:type="continuationSeparator" w:id="0">
    <w:p w:rsidR="003135A5" w:rsidRDefault="003135A5" w:rsidP="00904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79D"/>
    <w:rsid w:val="00120AC7"/>
    <w:rsid w:val="00161591"/>
    <w:rsid w:val="002769C8"/>
    <w:rsid w:val="003135A5"/>
    <w:rsid w:val="00520B90"/>
    <w:rsid w:val="005458F7"/>
    <w:rsid w:val="008151D4"/>
    <w:rsid w:val="00895445"/>
    <w:rsid w:val="008F6810"/>
    <w:rsid w:val="00904304"/>
    <w:rsid w:val="009F2BFF"/>
    <w:rsid w:val="00A4128E"/>
    <w:rsid w:val="00AA45E4"/>
    <w:rsid w:val="00BA39B3"/>
    <w:rsid w:val="00BB5C24"/>
    <w:rsid w:val="00C14506"/>
    <w:rsid w:val="00C51EFD"/>
    <w:rsid w:val="00D7696F"/>
    <w:rsid w:val="00E0779D"/>
    <w:rsid w:val="00E82478"/>
    <w:rsid w:val="00ED44B5"/>
    <w:rsid w:val="00F7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0CB73"/>
  <w15:chartTrackingRefBased/>
  <w15:docId w15:val="{67C57645-06C2-4152-A045-4F5602EE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3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43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43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4304"/>
    <w:rPr>
      <w:sz w:val="18"/>
      <w:szCs w:val="18"/>
    </w:rPr>
  </w:style>
  <w:style w:type="character" w:styleId="a7">
    <w:name w:val="Hyperlink"/>
    <w:basedOn w:val="a0"/>
    <w:uiPriority w:val="99"/>
    <w:unhideWhenUsed/>
    <w:rsid w:val="00A412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qq.com/sheet/DR2RHVUNEa3Npb3V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2025-11-19T06:39:00Z</dcterms:created>
  <dcterms:modified xsi:type="dcterms:W3CDTF">2025-11-20T05:49:00Z</dcterms:modified>
</cp:coreProperties>
</file>