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2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jc w:val="end"/>
        <w:ind w:firstLineChars="-15" w:hanging="111" w:left="-170" w:leftChars="-134" w:right="55"/>
        <w:rPr>
          <w:b w:val="1"/>
          <w:color w:val="ff0000"/>
          <w:spacing w:val="160"/>
          <w:w w:val="80"/>
          <w:sz w:val="52"/>
          <w:szCs w:val="52"/>
          <w:kern w:val="0"/>
          <w:rFonts w:ascii="方正小标宋简体" w:eastAsia="方正小标宋简体" w:hint="eastAsia"/>
        </w:rPr>
      </w:pPr>
      <w:bookmarkStart w:id="0" w:name="Content"/>
      <w:bookmarkEnd w:id="0"/>
      <w:r>
        <w:rPr>
          <w:b w:val="1"/>
          <w:color w:val="ff0000"/>
          <w:spacing w:val="160"/>
          <w:w w:val="80"/>
          <w:sz w:val="52"/>
          <w:szCs w:val="52"/>
          <w:kern w:val="0"/>
          <w:rFonts w:ascii="方正小标宋简体" w:eastAsia="方正小标宋简体" w:hint="eastAsia"/>
        </w:rPr>
        <w:t xml:space="preserve">北京市通州区教师研修中心</w:t>
      </w:r>
      <w:r>
        <w:rPr>
          <w:b w:val="1"/>
          <w:color w:val="ff0000"/>
          <w:spacing w:val="160"/>
          <w:w w:val="80"/>
          <w:sz w:val="52"/>
          <w:szCs w:val="52"/>
          <w:kern w:val="0"/>
          <w:rFonts w:ascii="方正小标宋简体" w:eastAsia="方正小标宋简体"/>
        </w:rPr>
      </w:r>
    </w:p>
    <w:p>
      <w:pPr>
        <w:pStyle w:val="Normal"/>
        <w:jc w:val="center"/>
        <w:ind w:firstLineChars="-15" w:hanging="142" w:left="1" w:leftChars="-67" w:right="-86" w:rightChars="-41"/>
        <w:rPr>
          <w:b w:val="1"/>
          <w:sz w:val="94"/>
          <w:szCs w:val="94"/>
          <w:rFonts w:ascii="方正小标宋简体" w:eastAsia="方正小标宋简体" w:hint="eastAsia"/>
        </w:rPr>
      </w:pPr>
      <w:r>
        <w:rPr>
          <w:b w:val="1"/>
          <w:sz w:val="94"/>
          <w:szCs w:val="94"/>
          <w:rFonts w:ascii="方正小标宋简体" w:eastAsia="方正小标宋简体" w:hint="eastAsia"/>
        </w:rPr>
        <w:drawing>
          <wp:anchor distT="0" distB="0" distL="0" distR="0" relativeHeight="524288" behindDoc="0" allowOverlap="1" locked="0" layoutInCell="1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13400" cy="12700"/>
            <wp:wrapNone/>
            <wp:docPr id="1" name="_x0000_s2059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 flipV="1">
                      <a:off x="-58420" y="608965"/>
                      <a:ext cx="5613400" cy="12700"/>
                    </a:xfrm>
                    <a:prstGeom prst="line">
                      <a:avLst/>
                    </a:prstGeom>
                    <a:ln w="22225">
                      <a:solidFill>
                        <a:srgbClr val="FF0000"/>
                      </a:solidFill>
                    </a:ln>
                  </wps:spPr>
                  <wps:bodyPr rot="0" vert="horz" wrap="square" lIns="91440" tIns="45720" rIns="91440" bIns="45720" anchor="t" anchorCtr="0"/>
                </wps:wsp>
              </a:graphicData>
            </a:graphic>
          </wp:anchor>
        </w:drawing>
      </w:r>
      <w:r>
        <w:rPr>
          <w:b w:val="1"/>
          <w:color w:val="ff0000"/>
          <w:spacing w:val="236"/>
          <w:w w:val="80"/>
          <w:sz w:val="52"/>
          <w:szCs w:val="52"/>
          <w:kern w:val="0"/>
          <w:rFonts w:ascii="方正小标宋简体" w:eastAsia="方正小标宋简体" w:hint="eastAsia"/>
        </w:rPr>
        <w:t xml:space="preserve">北京教育学院通州分院</w:t>
      </w:r>
      <w:r>
        <w:rPr>
          <w:b w:val="1"/>
          <w:color w:val="ff0000"/>
          <w:spacing w:val="236"/>
          <w:w w:val="80"/>
          <w:sz w:val="52"/>
          <w:szCs w:val="52"/>
          <w:kern w:val="0"/>
          <w:rFonts w:ascii="方正小标宋简体" w:eastAsia="方正小标宋简体" w:hint="eastAsia"/>
        </w:rPr>
      </w:r>
    </w:p>
    <w:p>
      <w:pPr>
        <w:pStyle w:val="Normal"/>
        <w:jc w:val="center"/>
        <w:tabs>
          <w:tab w:val="left" w:pos="900"/>
          <w:tab w:val="left" w:pos="1080"/>
        </w:tabs>
        <w:spacing w:line="560" w:lineRule="exact"/>
        <w:ind w:right="940"/>
        <w:rPr>
          <w:sz w:val="32"/>
          <w:szCs w:val="32"/>
          <w:rFonts w:ascii="仿宋_GB2312" w:hAnsi="仿宋" w:eastAsia="仿宋_GB2312" w:hint="eastAsia"/>
        </w:rPr>
      </w:pPr>
      <w:r>
        <w:rPr>
          <w:sz w:val="32"/>
          <w:szCs w:val="32"/>
          <w:rFonts w:ascii="仿宋_GB2312" w:hAnsi="仿宋" w:eastAsia="仿宋_GB2312" w:hint="eastAsia"/>
        </w:rPr>
      </w:r>
    </w:p>
    <w:p>
      <w:pPr>
        <w:pStyle w:val="Normal"/>
        <w:jc w:val="center"/>
        <w:tabs>
          <w:tab w:val="left" w:pos="900"/>
          <w:tab w:val="left" w:pos="1080"/>
        </w:tabs>
        <w:spacing w:line="560" w:lineRule="exact"/>
        <w:ind w:right="940"/>
        <w:rPr>
          <w:sz w:val="32"/>
          <w:szCs w:val="32"/>
          <w:rFonts w:ascii="仿宋_GB2312" w:hAnsi="仿宋" w:eastAsia="仿宋_GB2312" w:hint="eastAsia"/>
        </w:rPr>
      </w:pPr>
      <w:r>
        <w:rPr>
          <w:sz w:val="32"/>
          <w:szCs w:val="32"/>
          <w:rFonts w:ascii="仿宋_GB2312" w:hAnsi="仿宋" w:eastAsia="仿宋_GB2312" w:hint="eastAsia"/>
        </w:rPr>
      </w:r>
    </w:p>
    <w:p>
      <w:pPr>
        <w:pStyle w:val="Normal"/>
        <w:jc w:val="center"/>
        <w:spacing w:line="560" w:lineRule="exact"/>
        <w:rPr>
          <w:sz w:val="44"/>
          <w:szCs w:val="44"/>
          <w:rFonts w:ascii="方正小标宋简体" w:eastAsia="方正小标宋简体" w:hint="eastAsia"/>
        </w:rPr>
      </w:pPr>
      <w:r>
        <w:rPr>
          <w:sz w:val="44"/>
          <w:szCs w:val="44"/>
          <w:rFonts w:ascii="方正小标宋简体" w:eastAsia="方正小标宋简体" w:hint="eastAsia"/>
        </w:rPr>
        <w:t xml:space="preserve">2025-2026学年度第二学期</w:t>
      </w:r>
      <w:r>
        <w:rPr>
          <w:sz w:val="44"/>
          <w:szCs w:val="44"/>
          <w:rFonts w:ascii="方正小标宋简体" w:eastAsia="方正小标宋简体" w:hint="eastAsia"/>
        </w:rPr>
      </w:r>
    </w:p>
    <w:p>
      <w:pPr>
        <w:pStyle w:val="Normal"/>
        <w:jc w:val="center"/>
        <w:spacing w:line="560" w:lineRule="exact"/>
        <w:rPr>
          <w:sz w:val="44"/>
          <w:szCs w:val="44"/>
          <w:rFonts w:ascii="方正小标宋简体" w:eastAsia="方正小标宋简体" w:hint="eastAsia"/>
        </w:rPr>
      </w:pPr>
      <w:r>
        <w:rPr>
          <w:sz w:val="44"/>
          <w:szCs w:val="44"/>
          <w:rFonts w:ascii="方正小标宋简体" w:eastAsia="方正小标宋简体" w:hint="eastAsia"/>
        </w:rPr>
        <w:t xml:space="preserve">初一、初二年级期中</w:t>
      </w:r>
      <w:r>
        <w:rPr>
          <w:sz w:val="44"/>
          <w:lang w:val="en-US" w:eastAsia="zh-CN"/>
          <w:szCs w:val="44"/>
          <w:rFonts w:ascii="方正小标宋简体" w:eastAsia="方正小标宋简体" w:hint="eastAsia"/>
        </w:rPr>
        <w:t xml:space="preserve">阶段</w:t>
      </w:r>
      <w:r>
        <w:rPr>
          <w:sz w:val="44"/>
          <w:szCs w:val="44"/>
          <w:rFonts w:ascii="方正小标宋简体" w:eastAsia="方正小标宋简体" w:hint="eastAsia"/>
        </w:rPr>
        <w:t xml:space="preserve">教学工作</w:t>
      </w:r>
      <w:r>
        <w:rPr>
          <w:sz w:val="44"/>
          <w:lang w:val="en-US" w:eastAsia="zh-CN"/>
          <w:szCs w:val="44"/>
          <w:rFonts w:ascii="方正小标宋简体" w:eastAsia="方正小标宋简体" w:hint="eastAsia"/>
        </w:rPr>
        <w:t xml:space="preserve">安排</w:t>
      </w:r>
      <w:r>
        <w:rPr>
          <w:sz w:val="44"/>
          <w:lang w:val="en-US" w:eastAsia="zh-CN"/>
          <w:szCs w:val="44"/>
          <w:rFonts w:ascii="方正小标宋简体" w:eastAsia="方正小标宋简体" w:hint="eastAsia"/>
        </w:rPr>
      </w:r>
    </w:p>
    <w:p>
      <w:pPr>
        <w:pStyle w:val="Normal"/>
        <w:spacing w:line="560" w:lineRule="exact"/>
        <w:rPr>
          <w:sz w:val="32"/>
          <w:szCs w:val="32"/>
          <w:rFonts w:ascii="仿宋_GB2312" w:eastAsia="仿宋_GB2312" w:hint="eastAsia"/>
        </w:rPr>
      </w:pPr>
      <w:r>
        <w:rPr>
          <w:sz w:val="32"/>
          <w:szCs w:val="32"/>
          <w:rFonts w:ascii="仿宋_GB2312" w:eastAsia="仿宋_GB2312" w:hint="eastAsia"/>
        </w:rPr>
      </w:r>
    </w:p>
    <w:p>
      <w:pPr>
        <w:pStyle w:val="Normal"/>
        <w:spacing w:line="560" w:lineRule="exact"/>
        <w:rPr>
          <w:sz w:val="32"/>
          <w:szCs w:val="32"/>
          <w:rFonts w:ascii="仿宋_GB2312" w:eastAsia="仿宋_GB2312" w:hint="eastAsia"/>
        </w:rPr>
      </w:pPr>
      <w:r>
        <w:rPr>
          <w:sz w:val="32"/>
          <w:szCs w:val="32"/>
          <w:rFonts w:ascii="仿宋_GB2312" w:eastAsia="仿宋_GB2312" w:hint="eastAsia"/>
        </w:rPr>
        <w:t xml:space="preserve">各初中校：</w:t>
      </w:r>
      <w:r>
        <w:rPr>
          <w:sz w:val="32"/>
          <w:szCs w:val="32"/>
          <w:rFonts w:ascii="仿宋_GB2312" w:eastAsia="仿宋_GB2312" w:hint="eastAsia"/>
        </w:rPr>
      </w:r>
    </w:p>
    <w:p>
      <w:pPr>
        <w:pStyle w:val="Normal"/>
        <w:tabs>
          <w:tab w:val="left" w:pos="900"/>
          <w:tab w:val="left" w:pos="1080"/>
        </w:tabs>
        <w:spacing w:line="560" w:lineRule="exact"/>
        <w:ind w:firstLine="640" w:firstLineChars="200"/>
        <w:rPr>
          <w:sz w:val="32"/>
          <w:szCs w:val="32"/>
          <w:rFonts w:ascii="仿宋_GB2312" w:hAnsi="Times New Roman" w:eastAsia="仿宋_GB2312" w:hint="eastAsia"/>
        </w:rPr>
      </w:pPr>
      <w:r>
        <w:rPr>
          <w:sz w:val="32"/>
          <w:szCs w:val="32"/>
          <w:rFonts w:ascii="仿宋_GB2312" w:hAnsi="Times New Roman" w:eastAsia="仿宋_GB2312" w:hint="eastAsia"/>
        </w:rPr>
        <w:t xml:space="preserve">为做好本学期初一、初二年级期中阶段教学工作，帮助各校科学把握教学方向，本次期中阶段练习研修中心提供</w:t>
      </w:r>
      <w:r>
        <w:rPr>
          <w:sz w:val="32"/>
          <w:lang w:val="en-US" w:eastAsia="zh-CN"/>
          <w:szCs w:val="32"/>
          <w:rFonts w:ascii="仿宋_GB2312" w:hAnsi="Times New Roman" w:eastAsia="仿宋_GB2312" w:hint="eastAsia"/>
        </w:rPr>
        <w:t xml:space="preserve">电子版</w:t>
      </w:r>
      <w:r>
        <w:rPr>
          <w:sz w:val="32"/>
          <w:szCs w:val="32"/>
          <w:rFonts w:ascii="仿宋_GB2312" w:hAnsi="Times New Roman" w:eastAsia="仿宋_GB2312" w:hint="eastAsia"/>
        </w:rPr>
        <w:t xml:space="preserve">题库</w:t>
      </w:r>
      <w:r>
        <w:rPr>
          <w:sz w:val="32"/>
          <w:lang w:val="en-US" w:eastAsia="zh-CN"/>
          <w:szCs w:val="32"/>
          <w:rFonts w:ascii="仿宋_GB2312" w:hAnsi="Times New Roman" w:eastAsia="仿宋_GB2312" w:hint="eastAsia"/>
        </w:rPr>
        <w:t xml:space="preserve">供学校选择使</w:t>
      </w:r>
      <w:r>
        <w:rPr>
          <w:color w:val="000000"/>
          <w:sz w:val="32"/>
          <w:lang w:val="en-US" w:eastAsia="zh-CN"/>
          <w:szCs w:val="32"/>
          <w:rFonts w:ascii="仿宋_GB2312" w:hAnsi="Times New Roman" w:eastAsia="仿宋_GB2312" w:hint="eastAsia"/>
        </w:rPr>
        <w:t xml:space="preserve">用</w:t>
      </w:r>
      <w:r>
        <w:rPr>
          <w:color w:val="000000"/>
          <w:sz w:val="32"/>
          <w:lang w:eastAsia="zh-CN"/>
          <w:szCs w:val="32"/>
          <w:rFonts w:ascii="仿宋_GB2312" w:hAnsi="Times New Roman" w:eastAsia="仿宋_GB2312" w:hint="eastAsia"/>
        </w:rPr>
        <w:t xml:space="preserve">，</w:t>
      </w:r>
      <w:r>
        <w:rPr>
          <w:color w:val="000000"/>
          <w:sz w:val="32"/>
          <w:lang w:val="en-US" w:eastAsia="zh-CN"/>
          <w:szCs w:val="32"/>
          <w:rFonts w:ascii="仿宋_GB2312" w:hAnsi="Times New Roman" w:eastAsia="仿宋_GB2312" w:hint="eastAsia"/>
        </w:rPr>
        <w:t xml:space="preserve">根据区教委中教科要求样题题库以光盘加密形式发给学校，学校</w:t>
      </w:r>
      <w:r>
        <w:rPr>
          <w:sz w:val="32"/>
          <w:lang w:val="en-US" w:eastAsia="zh-CN"/>
          <w:szCs w:val="32"/>
          <w:rFonts w:ascii="仿宋_GB2312" w:hAnsi="Times New Roman" w:eastAsia="仿宋_GB2312" w:hint="eastAsia"/>
        </w:rPr>
        <w:t xml:space="preserve">自主组织使用样题、自主阅卷</w:t>
      </w:r>
      <w:r>
        <w:rPr>
          <w:sz w:val="32"/>
          <w:szCs w:val="32"/>
          <w:rFonts w:ascii="仿宋_GB2312" w:hAnsi="Times New Roman" w:eastAsia="仿宋_GB2312" w:hint="eastAsia"/>
        </w:rPr>
        <w:t xml:space="preserve">。现将区级样题题库下发事宜安排如下：</w:t>
      </w:r>
      <w:r>
        <w:rPr>
          <w:sz w:val="32"/>
          <w:szCs w:val="32"/>
          <w:rFonts w:ascii="仿宋_GB2312" w:hAnsi="Times New Roman" w:eastAsia="仿宋_GB2312" w:hint="eastAsia"/>
        </w:rPr>
      </w:r>
    </w:p>
    <w:p>
      <w:pPr>
        <w:pStyle w:val="Normal"/>
        <w:numPr>
          <w:ilvl w:val="0"/>
          <w:numId w:val="1"/>
        </w:numPr>
        <w:tabs>
          <w:tab w:val="left" w:pos="900"/>
          <w:tab w:val="left" w:pos="1080"/>
        </w:tabs>
        <w:spacing w:line="560" w:lineRule="exact"/>
        <w:ind w:firstLine="640" w:firstLineChars="200"/>
        <w:rPr>
          <w:sz w:val="32"/>
          <w:szCs w:val="32"/>
          <w:rFonts w:ascii="黑体" w:hAnsi="黑体" w:eastAsia="黑体" w:hint="eastAsia"/>
        </w:rPr>
      </w:pPr>
      <w:r>
        <w:rPr>
          <w:sz w:val="32"/>
          <w:szCs w:val="32"/>
          <w:rFonts w:ascii="黑体" w:hAnsi="黑体" w:eastAsia="黑体" w:hint="eastAsia"/>
        </w:rPr>
        <w:t xml:space="preserve">各学科</w:t>
      </w:r>
      <w:r>
        <w:rPr>
          <w:sz w:val="32"/>
          <w:lang w:val="en-US" w:eastAsia="zh-CN"/>
          <w:szCs w:val="32"/>
          <w:rFonts w:ascii="黑体" w:hAnsi="黑体" w:eastAsia="黑体" w:hint="eastAsia"/>
        </w:rPr>
        <w:t xml:space="preserve">区级样题使用</w:t>
      </w:r>
      <w:r>
        <w:rPr>
          <w:sz w:val="32"/>
          <w:szCs w:val="32"/>
          <w:rFonts w:ascii="黑体" w:hAnsi="黑体" w:eastAsia="黑体" w:hint="eastAsia"/>
        </w:rPr>
        <w:t xml:space="preserve">时间</w:t>
      </w:r>
      <w:r>
        <w:rPr>
          <w:sz w:val="32"/>
          <w:lang w:val="en-US" w:eastAsia="zh-CN"/>
          <w:szCs w:val="32"/>
          <w:rFonts w:ascii="黑体" w:hAnsi="黑体" w:eastAsia="黑体" w:hint="eastAsia"/>
        </w:rPr>
        <w:t xml:space="preserve">安排</w:t>
      </w:r>
      <w:r>
        <w:rPr>
          <w:sz w:val="32"/>
          <w:lang w:eastAsia="zh-CN"/>
          <w:szCs w:val="32"/>
          <w:rFonts w:ascii="黑体" w:hAnsi="黑体" w:eastAsia="黑体" w:hint="eastAsia"/>
        </w:rPr>
      </w:r>
    </w:p>
    <w:tbl>
      <w:tblPr>
        <w:tblW w:w="9677" w:type="dxa"/>
        <w:tblInd w:type="dxa" w:w="0.000000"/>
        <w:tblLayout w:type="fixed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type="dxa" w:w="0.000000"/>
          <w:bottom w:type="dxa" w:w="0.000000"/>
          <w:left w:type="dxa" w:w="0.000000"/>
          <w:right w:type="dxa" w:w="0.000000"/>
        </w:tblCellMar>
      </w:tblPr>
      <w:tblGrid>
        <w:gridCol w:w="1742.000000"/>
        <w:gridCol w:w="945.000000"/>
        <w:gridCol w:w="3510.000000"/>
        <w:gridCol w:w="3480.000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2687" w:type="dxa"/>
            <w:gridSpan w:val="2"/>
            <w:vAlign w:val="center"/>
            <w:textDirection w:val="lrTb"/>
            <w:noWrap/>
          </w:tcPr>
          <w:p>
            <w:pPr>
              <w:pStyle w:val="Normal"/>
              <w:snapToGrid w:val="1"/>
              <w:jc w:val="center"/>
              <w:tabs>
                <w:tab w:val="left" w:pos="900"/>
                <w:tab w:val="left" w:pos="1080"/>
              </w:tabs>
              <w:spacing w:after="0" w:afterAutospacing="0" w:before="0" w:beforeAutospacing="0" w:line="560" w:lineRule="exact"/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pP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  <w:t xml:space="preserve">时间</w:t>
            </w: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r>
          </w:p>
        </w:tc>
        <w:tc>
          <w:tcPr>
            <w:tcW w:w="3510" w:type="dxa"/>
            <w:vAlign w:val="center"/>
            <w:textDirection w:val="lrTb"/>
            <w:noWrap/>
          </w:tcPr>
          <w:p>
            <w:pPr>
              <w:pStyle w:val="Normal"/>
              <w:snapToGrid w:val="1"/>
              <w:jc w:val="center"/>
              <w:tabs>
                <w:tab w:val="left" w:pos="900"/>
                <w:tab w:val="left" w:pos="1080"/>
              </w:tabs>
              <w:spacing w:after="0" w:afterAutospacing="0" w:before="0" w:beforeAutospacing="0" w:line="560" w:lineRule="exact"/>
              <w:ind w:firstLine="640" w:firstLineChars="200"/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pP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  <w:t xml:space="preserve">初一</w:t>
            </w: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r>
          </w:p>
        </w:tc>
        <w:tc>
          <w:tcPr>
            <w:tcW w:w="3480" w:type="dxa"/>
            <w:vAlign w:val="center"/>
            <w:textDirection w:val="lrTb"/>
            <w:noWrap/>
          </w:tcPr>
          <w:p>
            <w:pPr>
              <w:pStyle w:val="Normal"/>
              <w:snapToGrid w:val="1"/>
              <w:jc w:val="center"/>
              <w:tabs>
                <w:tab w:val="left" w:pos="900"/>
                <w:tab w:val="left" w:pos="1080"/>
              </w:tabs>
              <w:spacing w:after="0" w:afterAutospacing="0" w:before="0" w:beforeAutospacing="0" w:line="560" w:lineRule="exact"/>
              <w:ind w:firstLine="640" w:firstLineChars="200"/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pP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  <w:t xml:space="preserve">初二</w:t>
            </w: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42" w:type="dxa"/>
            <w:vMerge w:val="restart"/>
            <w:vAlign w:val="center"/>
            <w:textDirection w:val="lrTb"/>
            <w:noWrap/>
          </w:tcPr>
          <w:p>
            <w:pPr>
              <w:pStyle w:val="Normal"/>
              <w:snapToGrid w:val="1"/>
              <w:jc w:val="center"/>
              <w:tabs>
                <w:tab w:val="left" w:pos="900"/>
                <w:tab w:val="left" w:pos="1080"/>
              </w:tabs>
              <w:spacing w:after="0" w:afterAutospacing="0" w:before="0" w:beforeAutospacing="0" w:line="560" w:lineRule="exact"/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 w:hint="eastAsia"/>
              </w:rPr>
            </w:pP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 w:hint="eastAsia"/>
              </w:rPr>
              <w:t xml:space="preserve">5</w:t>
            </w: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  <w:t xml:space="preserve">月</w:t>
            </w: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 w:hint="eastAsia"/>
              </w:rPr>
              <w:t xml:space="preserve">6</w:t>
            </w: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  <w:t xml:space="preserve">日</w:t>
            </w: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r>
          </w:p>
          <w:p>
            <w:pPr>
              <w:pStyle w:val="Normal"/>
              <w:snapToGrid w:val="1"/>
              <w:jc w:val="center"/>
              <w:tabs>
                <w:tab w:val="left" w:pos="900"/>
                <w:tab w:val="left" w:pos="1080"/>
              </w:tabs>
              <w:spacing w:after="0" w:afterAutospacing="0" w:before="0" w:beforeAutospacing="0" w:line="560" w:lineRule="exact"/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pP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  <w:t xml:space="preserve">（星期</w:t>
            </w: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 w:hint="eastAsia"/>
              </w:rPr>
              <w:t xml:space="preserve">三</w:t>
            </w: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  <w:t xml:space="preserve">）</w:t>
            </w: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r>
          </w:p>
        </w:tc>
        <w:tc>
          <w:tcPr>
            <w:tcW w:w="945" w:type="dxa"/>
            <w:vAlign w:val="center"/>
            <w:textDirection w:val="lrTb"/>
            <w:noWrap/>
          </w:tcPr>
          <w:p>
            <w:pPr>
              <w:pStyle w:val="Normal"/>
              <w:snapToGrid w:val="1"/>
              <w:jc w:val="center"/>
              <w:tabs>
                <w:tab w:val="left" w:pos="900"/>
                <w:tab w:val="left" w:pos="1080"/>
              </w:tabs>
              <w:spacing w:after="0" w:afterAutospacing="0" w:before="0" w:beforeAutospacing="0" w:line="560" w:lineRule="exact"/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pP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  <w:t xml:space="preserve">上午</w:t>
            </w: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r>
          </w:p>
        </w:tc>
        <w:tc>
          <w:tcPr>
            <w:tcW w:w="3510" w:type="dxa"/>
            <w:vAlign w:val="center"/>
            <w:textDirection w:val="lrTb"/>
            <w:noWrap/>
          </w:tcPr>
          <w:p>
            <w:pPr>
              <w:pStyle w:val="Normal"/>
              <w:snapToGrid w:val="1"/>
              <w:jc w:val="center"/>
              <w:tabs>
                <w:tab w:val="left" w:pos="900"/>
                <w:tab w:val="left" w:pos="1080"/>
              </w:tabs>
              <w:spacing w:after="0" w:afterAutospacing="0" w:before="0" w:beforeAutospacing="0" w:line="560" w:lineRule="exact"/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pP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  <w:t xml:space="preserve">8:00-10:30语文</w:t>
            </w: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r>
          </w:p>
        </w:tc>
        <w:tc>
          <w:tcPr>
            <w:tcW w:w="3480" w:type="dxa"/>
            <w:vAlign w:val="center"/>
            <w:textDirection w:val="lrTb"/>
            <w:noWrap/>
          </w:tcPr>
          <w:p>
            <w:pPr>
              <w:pStyle w:val="Normal"/>
              <w:snapToGrid w:val="1"/>
              <w:jc w:val="center"/>
              <w:tabs>
                <w:tab w:val="left" w:pos="900"/>
                <w:tab w:val="left" w:pos="1080"/>
              </w:tabs>
              <w:spacing w:after="0" w:afterAutospacing="0" w:before="0" w:beforeAutospacing="0" w:line="560" w:lineRule="exact"/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pP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  <w:t xml:space="preserve">8:00-10:30语文</w:t>
            </w: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42" w:type="dxa"/>
            <w:vMerge w:val="continue"/>
            <w:vAlign w:val="center"/>
            <w:textDirection w:val="lrTb"/>
            <w:noWrap/>
          </w:tcPr>
          <w:p>
            <w:pPr>
              <w:pStyle w:val="Normal"/>
              <w:snapToGrid w:val="1"/>
              <w:jc w:val="center"/>
              <w:tabs>
                <w:tab w:val="left" w:pos="900"/>
                <w:tab w:val="left" w:pos="1080"/>
              </w:tabs>
              <w:spacing w:after="0" w:afterAutospacing="0" w:before="0" w:beforeAutospacing="0" w:line="560" w:lineRule="exact"/>
              <w:ind w:firstLine="640" w:firstLineChars="200"/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pP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r>
          </w:p>
        </w:tc>
        <w:tc>
          <w:tcPr>
            <w:tcW w:w="945" w:type="dxa"/>
            <w:vAlign w:val="center"/>
            <w:textDirection w:val="lrTb"/>
            <w:noWrap/>
          </w:tcPr>
          <w:p>
            <w:pPr>
              <w:pStyle w:val="Normal"/>
              <w:snapToGrid w:val="1"/>
              <w:jc w:val="center"/>
              <w:tabs>
                <w:tab w:val="left" w:pos="900"/>
                <w:tab w:val="left" w:pos="1080"/>
              </w:tabs>
              <w:spacing w:after="0" w:afterAutospacing="0" w:before="0" w:beforeAutospacing="0" w:line="560" w:lineRule="exact"/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pP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  <w:t xml:space="preserve">下午</w:t>
            </w: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r>
          </w:p>
        </w:tc>
        <w:tc>
          <w:tcPr>
            <w:tcW w:w="3510" w:type="dxa"/>
            <w:vAlign w:val="center"/>
            <w:textDirection w:val="lrTb"/>
            <w:noWrap/>
          </w:tcPr>
          <w:p>
            <w:pPr>
              <w:pStyle w:val="Normal"/>
              <w:snapToGrid w:val="1"/>
              <w:jc w:val="center"/>
              <w:tabs>
                <w:tab w:val="left" w:pos="900"/>
                <w:tab w:val="left" w:pos="1080"/>
              </w:tabs>
              <w:spacing w:after="0" w:afterAutospacing="0" w:before="0" w:beforeAutospacing="0" w:line="560" w:lineRule="exact"/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pP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  <w:t xml:space="preserve">13:30-15:30数学</w:t>
            </w: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r>
          </w:p>
        </w:tc>
        <w:tc>
          <w:tcPr>
            <w:tcW w:w="3480" w:type="dxa"/>
            <w:vAlign w:val="center"/>
            <w:textDirection w:val="lrTb"/>
            <w:noWrap/>
          </w:tcPr>
          <w:p>
            <w:pPr>
              <w:pStyle w:val="Normal"/>
              <w:snapToGrid w:val="1"/>
              <w:jc w:val="center"/>
              <w:tabs>
                <w:tab w:val="left" w:pos="900"/>
                <w:tab w:val="left" w:pos="1080"/>
              </w:tabs>
              <w:spacing w:after="0" w:afterAutospacing="0" w:before="0" w:beforeAutospacing="0" w:line="560" w:lineRule="exact"/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pP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  <w:t xml:space="preserve">13:30-15:30数学</w:t>
            </w: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42" w:type="dxa"/>
            <w:vMerge w:val="restart"/>
            <w:vAlign w:val="center"/>
            <w:textDirection w:val="lrTb"/>
            <w:noWrap/>
          </w:tcPr>
          <w:p>
            <w:pPr>
              <w:pStyle w:val="Normal"/>
              <w:snapToGrid w:val="1"/>
              <w:jc w:val="center"/>
              <w:tabs>
                <w:tab w:val="left" w:pos="900"/>
                <w:tab w:val="left" w:pos="1080"/>
              </w:tabs>
              <w:spacing w:after="0" w:afterAutospacing="0" w:before="0" w:beforeAutospacing="0" w:line="560" w:lineRule="exact"/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 w:hint="eastAsia"/>
              </w:rPr>
            </w:pP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 w:hint="eastAsia"/>
              </w:rPr>
              <w:t xml:space="preserve">5</w:t>
            </w: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  <w:t xml:space="preserve">月</w:t>
            </w: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 w:hint="eastAsia"/>
              </w:rPr>
              <w:t xml:space="preserve">7</w:t>
            </w: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  <w:t xml:space="preserve">日</w:t>
            </w: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r>
          </w:p>
          <w:p>
            <w:pPr>
              <w:pStyle w:val="Normal"/>
              <w:snapToGrid w:val="1"/>
              <w:jc w:val="center"/>
              <w:tabs>
                <w:tab w:val="left" w:pos="900"/>
                <w:tab w:val="left" w:pos="1080"/>
              </w:tabs>
              <w:spacing w:after="0" w:afterAutospacing="0" w:before="0" w:beforeAutospacing="0" w:line="560" w:lineRule="exact"/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pP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  <w:t xml:space="preserve">（星期</w:t>
            </w: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 w:hint="eastAsia"/>
              </w:rPr>
              <w:t xml:space="preserve">四</w:t>
            </w: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  <w:t xml:space="preserve">）</w:t>
            </w: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r>
          </w:p>
        </w:tc>
        <w:tc>
          <w:tcPr>
            <w:tcW w:w="945" w:type="dxa"/>
            <w:vAlign w:val="center"/>
            <w:textDirection w:val="lrTb"/>
            <w:noWrap/>
          </w:tcPr>
          <w:p>
            <w:pPr>
              <w:pStyle w:val="Normal"/>
              <w:snapToGrid w:val="1"/>
              <w:jc w:val="center"/>
              <w:tabs>
                <w:tab w:val="left" w:pos="900"/>
                <w:tab w:val="left" w:pos="1080"/>
              </w:tabs>
              <w:spacing w:after="0" w:afterAutospacing="0" w:before="0" w:beforeAutospacing="0" w:line="560" w:lineRule="exact"/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pP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  <w:t xml:space="preserve">上午</w:t>
            </w: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r>
          </w:p>
        </w:tc>
        <w:tc>
          <w:tcPr>
            <w:tcW w:w="3510" w:type="dxa"/>
            <w:vAlign w:val="center"/>
            <w:textDirection w:val="lrTb"/>
            <w:noWrap/>
          </w:tcPr>
          <w:p>
            <w:pPr>
              <w:pStyle w:val="Normal"/>
              <w:snapToGrid w:val="1"/>
              <w:jc w:val="center"/>
              <w:tabs>
                <w:tab w:val="left" w:pos="900"/>
                <w:tab w:val="left" w:pos="1080"/>
              </w:tabs>
              <w:spacing w:after="0" w:afterAutospacing="0" w:before="0" w:beforeAutospacing="0" w:line="560" w:lineRule="exact"/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pP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  <w:t xml:space="preserve">8:00-9:30英语笔试</w:t>
            </w: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r>
          </w:p>
          <w:p>
            <w:pPr>
              <w:pStyle w:val="Normal"/>
              <w:snapToGrid w:val="1"/>
              <w:jc w:val="center"/>
              <w:tabs>
                <w:tab w:val="left" w:pos="900"/>
                <w:tab w:val="left" w:pos="1080"/>
              </w:tabs>
              <w:spacing w:after="0" w:afterAutospacing="0" w:before="0" w:beforeAutospacing="0" w:line="560" w:lineRule="exact"/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pP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  <w:t xml:space="preserve">10:00-11:10道德与法治</w:t>
            </w: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r>
          </w:p>
        </w:tc>
        <w:tc>
          <w:tcPr>
            <w:tcW w:w="3480" w:type="dxa"/>
            <w:vAlign w:val="center"/>
            <w:textDirection w:val="lrTb"/>
            <w:noWrap/>
          </w:tcPr>
          <w:p>
            <w:pPr>
              <w:pStyle w:val="Normal"/>
              <w:snapToGrid w:val="1"/>
              <w:jc w:val="center"/>
              <w:tabs>
                <w:tab w:val="left" w:pos="900"/>
                <w:tab w:val="left" w:pos="1080"/>
              </w:tabs>
              <w:spacing w:after="0" w:afterAutospacing="0" w:before="0" w:beforeAutospacing="0" w:line="560" w:lineRule="exact"/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pP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  <w:t xml:space="preserve">8:00-9:30英语笔试</w:t>
            </w: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r>
          </w:p>
          <w:p>
            <w:pPr>
              <w:pStyle w:val="Normal"/>
              <w:snapToGrid w:val="1"/>
              <w:jc w:val="center"/>
              <w:tabs>
                <w:tab w:val="left" w:pos="900"/>
                <w:tab w:val="left" w:pos="1080"/>
              </w:tabs>
              <w:spacing w:after="0" w:afterAutospacing="0" w:before="0" w:beforeAutospacing="0" w:line="560" w:lineRule="exact"/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pP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  <w:t xml:space="preserve">10:00-11:10道德与法治</w:t>
            </w: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42" w:type="dxa"/>
            <w:vMerge w:val="continue"/>
            <w:vAlign w:val="center"/>
            <w:textDirection w:val="lrTb"/>
            <w:noWrap/>
          </w:tcPr>
          <w:p>
            <w:pPr>
              <w:pStyle w:val="Normal"/>
              <w:snapToGrid w:val="1"/>
              <w:jc w:val="center"/>
              <w:tabs>
                <w:tab w:val="left" w:pos="900"/>
                <w:tab w:val="left" w:pos="1080"/>
              </w:tabs>
              <w:spacing w:after="0" w:afterAutospacing="0" w:before="0" w:beforeAutospacing="0" w:line="560" w:lineRule="exact"/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pP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r>
          </w:p>
        </w:tc>
        <w:tc>
          <w:tcPr>
            <w:tcW w:w="945" w:type="dxa"/>
            <w:vAlign w:val="center"/>
            <w:textDirection w:val="lrTb"/>
            <w:noWrap/>
          </w:tcPr>
          <w:p>
            <w:pPr>
              <w:pStyle w:val="Normal"/>
              <w:snapToGrid w:val="1"/>
              <w:jc w:val="center"/>
              <w:tabs>
                <w:tab w:val="left" w:pos="900"/>
                <w:tab w:val="left" w:pos="1080"/>
              </w:tabs>
              <w:spacing w:after="0" w:afterAutospacing="0" w:before="0" w:beforeAutospacing="0" w:line="560" w:lineRule="exact"/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pP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  <w:t xml:space="preserve">下午</w:t>
            </w: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r>
          </w:p>
        </w:tc>
        <w:tc>
          <w:tcPr>
            <w:tcW w:w="3510" w:type="dxa"/>
            <w:vAlign w:val="center"/>
            <w:textDirection w:val="lrTb"/>
            <w:noWrap/>
          </w:tcPr>
          <w:p>
            <w:pPr>
              <w:pStyle w:val="Normal"/>
              <w:snapToGrid w:val="1"/>
              <w:jc w:val="center"/>
              <w:tabs>
                <w:tab w:val="left" w:pos="900"/>
                <w:tab w:val="left" w:pos="1080"/>
              </w:tabs>
              <w:spacing w:after="0" w:afterAutospacing="0" w:before="0" w:beforeAutospacing="0" w:line="560" w:lineRule="exact"/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pP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r>
          </w:p>
        </w:tc>
        <w:tc>
          <w:tcPr>
            <w:tcW w:w="3480" w:type="dxa"/>
            <w:vAlign w:val="center"/>
            <w:textDirection w:val="lrTb"/>
            <w:noWrap/>
          </w:tcPr>
          <w:p>
            <w:pPr>
              <w:pStyle w:val="Normal"/>
              <w:snapToGrid w:val="1"/>
              <w:jc w:val="center"/>
              <w:tabs>
                <w:tab w:val="left" w:pos="900"/>
                <w:tab w:val="left" w:pos="1080"/>
              </w:tabs>
              <w:spacing w:after="0" w:afterAutospacing="0" w:before="0" w:beforeAutospacing="0" w:line="560" w:lineRule="exact"/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pP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  <w:t xml:space="preserve">13:30-14:40物理</w:t>
            </w:r>
            <w:r>
              <w:rPr>
                <w:rStyle w:val="UserStyle_2"/>
                <w:b w:val="0"/>
                <w:i w:val="0"/>
                <w:spacing w:val="0"/>
                <w:w w:val="100"/>
                <w:sz w:val="32"/>
                <w:lang w:val="en-US" w:eastAsia="zh-CN" w:bidi="ar-SA"/>
                <w:szCs w:val="32"/>
                <w:kern w:val="2"/>
                <w:rFonts w:ascii="仿宋_GB2312" w:hAnsi="Times New Roman" w:eastAsia="仿宋_GB2312"/>
              </w:rPr>
            </w:r>
          </w:p>
        </w:tc>
      </w:tr>
    </w:tbl>
    <w:p>
      <w:pPr>
        <w:pStyle w:val="Normal"/>
        <w:numPr>
          <w:ilvl w:val="0"/>
          <w:numId w:val="1"/>
        </w:numPr>
        <w:tabs>
          <w:tab w:val="left" w:pos="900"/>
          <w:tab w:val="left" w:pos="1080"/>
        </w:tabs>
        <w:spacing w:line="560" w:lineRule="exact"/>
        <w:ind w:firstLine="640" w:firstLineChars="200" w:left="0" w:leftChars="0"/>
        <w:rPr>
          <w:sz w:val="32"/>
          <w:szCs w:val="32"/>
          <w:rFonts w:ascii="黑体" w:hAnsi="黑体" w:eastAsia="黑体" w:hint="eastAsia"/>
        </w:rPr>
      </w:pPr>
      <w:r>
        <w:rPr>
          <w:sz w:val="32"/>
          <w:szCs w:val="32"/>
          <w:rFonts w:ascii="黑体" w:hAnsi="黑体" w:eastAsia="黑体" w:hint="eastAsia"/>
        </w:rPr>
        <w:t xml:space="preserve">样题题库获取方式</w:t>
      </w:r>
      <w:r>
        <w:rPr>
          <w:sz w:val="32"/>
          <w:szCs w:val="32"/>
          <w:rFonts w:ascii="黑体" w:hAnsi="黑体" w:eastAsia="黑体" w:hint="eastAsia"/>
        </w:rPr>
      </w:r>
    </w:p>
    <w:p>
      <w:pPr>
        <w:pStyle w:val="Normal"/>
        <w:tabs>
          <w:tab w:val="left" w:pos="900"/>
          <w:tab w:val="left" w:pos="1080"/>
        </w:tabs>
        <w:spacing w:line="560" w:lineRule="exact"/>
        <w:ind w:firstLine="640" w:firstLineChars="200"/>
        <w:rPr>
          <w:sz w:val="32"/>
          <w:szCs w:val="32"/>
          <w:rFonts w:ascii="仿宋_GB2312" w:hAnsi="Times New Roman" w:eastAsia="仿宋_GB2312" w:hint="eastAsia"/>
        </w:rPr>
      </w:pPr>
      <w:r>
        <w:rPr>
          <w:sz w:val="32"/>
          <w:szCs w:val="32"/>
          <w:rFonts w:ascii="仿宋_GB2312" w:hAnsi="Times New Roman" w:eastAsia="仿宋_GB2312" w:hint="eastAsia"/>
        </w:rPr>
        <w:t xml:space="preserve">请各校</w:t>
      </w:r>
      <w:r>
        <w:rPr>
          <w:sz w:val="32"/>
          <w:lang w:val="en-US" w:eastAsia="zh-CN"/>
          <w:szCs w:val="32"/>
          <w:rFonts w:ascii="仿宋_GB2312" w:hAnsi="Times New Roman" w:eastAsia="仿宋_GB2312" w:hint="eastAsia"/>
        </w:rPr>
        <w:t xml:space="preserve">专职资料员</w:t>
      </w:r>
      <w:r>
        <w:rPr>
          <w:sz w:val="32"/>
          <w:szCs w:val="32"/>
          <w:rFonts w:ascii="仿宋_GB2312" w:hAnsi="Times New Roman" w:eastAsia="仿宋_GB2312" w:hint="eastAsia"/>
        </w:rPr>
        <w:t xml:space="preserve">于2026年4月2</w:t>
      </w:r>
      <w:r>
        <w:rPr>
          <w:sz w:val="32"/>
          <w:lang w:val="en-US" w:eastAsia="zh-CN"/>
          <w:szCs w:val="32"/>
          <w:rFonts w:ascii="仿宋_GB2312" w:hAnsi="Times New Roman" w:eastAsia="仿宋_GB2312" w:hint="eastAsia"/>
        </w:rPr>
        <w:t xml:space="preserve">7</w:t>
      </w:r>
      <w:r>
        <w:rPr>
          <w:sz w:val="32"/>
          <w:szCs w:val="32"/>
          <w:rFonts w:ascii="仿宋_GB2312" w:hAnsi="Times New Roman" w:eastAsia="仿宋_GB2312" w:hint="eastAsia"/>
        </w:rPr>
        <w:t xml:space="preserve">日</w:t>
      </w:r>
      <w:r>
        <w:rPr>
          <w:sz w:val="32"/>
          <w:lang w:val="en-US" w:eastAsia="zh-CN"/>
          <w:szCs w:val="32"/>
          <w:rFonts w:ascii="仿宋_GB2312" w:hAnsi="Times New Roman" w:eastAsia="仿宋_GB2312" w:hint="eastAsia"/>
        </w:rPr>
        <w:t xml:space="preserve">上午9:00-11:30到研修中心C32领取初一、初二年级电子版样题题库光盘。如学校专职资料员当天不能亲自来的，请联系研修中心于景河老师确认更换人员。</w:t>
      </w:r>
      <w:r>
        <w:rPr>
          <w:sz w:val="32"/>
          <w:lang w:val="en-US" w:eastAsia="zh-CN"/>
          <w:szCs w:val="32"/>
          <w:rFonts w:ascii="仿宋_GB2312" w:hAnsi="Times New Roman" w:eastAsia="仿宋_GB2312" w:hint="eastAsia"/>
        </w:rPr>
      </w:r>
    </w:p>
    <w:p>
      <w:pPr>
        <w:pStyle w:val="Normal"/>
        <w:tabs>
          <w:tab w:val="left" w:pos="900"/>
          <w:tab w:val="left" w:pos="1080"/>
        </w:tabs>
        <w:spacing w:line="560" w:lineRule="exact"/>
        <w:ind w:firstLine="640" w:firstLineChars="200"/>
        <w:rPr>
          <w:sz w:val="32"/>
          <w:lang w:val="en-US" w:eastAsia="zh-CN"/>
          <w:szCs w:val="32"/>
          <w:rFonts w:ascii="仿宋_GB2312" w:hAnsi="Times New Roman" w:eastAsia="仿宋_GB2312" w:hint="eastAsia"/>
        </w:rPr>
      </w:pPr>
      <w:r>
        <w:rPr>
          <w:sz w:val="32"/>
          <w:lang w:val="en-US" w:eastAsia="zh-CN"/>
          <w:szCs w:val="32"/>
          <w:rFonts w:ascii="仿宋_GB2312" w:hAnsi="Times New Roman" w:eastAsia="仿宋_GB2312" w:hint="eastAsia"/>
        </w:rPr>
        <w:t xml:space="preserve">请各校负责人收到电子版题库后，及时打开核对确认科目与数量，确保完整无误。</w:t>
      </w:r>
      <w:r>
        <w:rPr>
          <w:sz w:val="32"/>
          <w:lang w:val="en-US" w:eastAsia="zh-CN"/>
          <w:szCs w:val="32"/>
          <w:rFonts w:ascii="仿宋_GB2312" w:hAnsi="Times New Roman" w:eastAsia="仿宋_GB2312" w:hint="eastAsia"/>
        </w:rPr>
      </w:r>
    </w:p>
    <w:p>
      <w:pPr>
        <w:pStyle w:val="Normal"/>
        <w:tabs>
          <w:tab w:val="left" w:pos="900"/>
          <w:tab w:val="left" w:pos="1080"/>
        </w:tabs>
        <w:spacing w:line="560" w:lineRule="exact"/>
        <w:ind w:firstLine="640" w:firstLineChars="200"/>
        <w:rPr>
          <w:sz w:val="32"/>
          <w:lang w:val="en-US" w:eastAsia="zh-CN"/>
          <w:szCs w:val="32"/>
          <w:rFonts w:ascii="黑体" w:hAnsi="黑体" w:eastAsia="黑体" w:hint="eastAsia"/>
        </w:rPr>
      </w:pPr>
      <w:r>
        <w:rPr>
          <w:sz w:val="32"/>
          <w:lang w:val="en-US" w:eastAsia="zh-CN"/>
          <w:szCs w:val="32"/>
          <w:rFonts w:ascii="黑体" w:hAnsi="黑体" w:eastAsia="黑体" w:hint="eastAsia"/>
        </w:rPr>
        <w:t xml:space="preserve">三</w:t>
      </w:r>
      <w:r>
        <w:rPr>
          <w:sz w:val="32"/>
          <w:szCs w:val="32"/>
          <w:rFonts w:ascii="黑体" w:hAnsi="黑体" w:eastAsia="黑体" w:hint="eastAsia"/>
        </w:rPr>
        <w:t xml:space="preserve">、</w:t>
      </w:r>
      <w:r>
        <w:rPr>
          <w:sz w:val="32"/>
          <w:lang w:val="en-US" w:eastAsia="zh-CN"/>
          <w:szCs w:val="32"/>
          <w:rFonts w:ascii="黑体" w:hAnsi="黑体" w:eastAsia="黑体" w:hint="eastAsia"/>
        </w:rPr>
        <w:t xml:space="preserve">注意事项</w:t>
      </w:r>
      <w:r>
        <w:rPr>
          <w:sz w:val="32"/>
          <w:lang w:val="en-US" w:eastAsia="zh-CN"/>
          <w:szCs w:val="32"/>
          <w:rFonts w:ascii="黑体" w:hAnsi="黑体" w:eastAsia="黑体"/>
        </w:rPr>
      </w:r>
    </w:p>
    <w:p>
      <w:pPr>
        <w:pStyle w:val="Normal"/>
        <w:tabs>
          <w:tab w:val="left" w:pos="900"/>
          <w:tab w:val="left" w:pos="1080"/>
        </w:tabs>
        <w:spacing w:line="560" w:lineRule="exact"/>
        <w:ind w:firstLine="640" w:firstLineChars="200"/>
        <w:rPr>
          <w:sz w:val="32"/>
          <w:szCs w:val="32"/>
          <w:rFonts w:ascii="仿宋_GB2312" w:hAnsi="Times New Roman" w:eastAsia="仿宋_GB2312" w:hint="eastAsia"/>
        </w:rPr>
      </w:pPr>
      <w:r>
        <w:rPr>
          <w:sz w:val="32"/>
          <w:szCs w:val="32"/>
          <w:rFonts w:ascii="仿宋_GB2312" w:hAnsi="Times New Roman" w:eastAsia="仿宋_GB2312" w:hint="eastAsia"/>
        </w:rPr>
        <w:t xml:space="preserve">请各</w:t>
      </w:r>
      <w:r>
        <w:rPr>
          <w:sz w:val="32"/>
          <w:lang w:val="en-US" w:eastAsia="zh-CN"/>
          <w:szCs w:val="32"/>
          <w:rFonts w:ascii="仿宋_GB2312" w:hAnsi="Times New Roman" w:eastAsia="仿宋_GB2312" w:hint="eastAsia"/>
        </w:rPr>
        <w:t xml:space="preserve">校</w:t>
      </w:r>
      <w:r>
        <w:rPr>
          <w:sz w:val="32"/>
          <w:szCs w:val="32"/>
          <w:rFonts w:ascii="仿宋_GB2312" w:hAnsi="Times New Roman" w:eastAsia="仿宋_GB2312" w:hint="eastAsia"/>
        </w:rPr>
        <w:t xml:space="preserve">高度重视此次期中阶段教学工作，按时完成样题</w:t>
      </w:r>
      <w:r>
        <w:rPr>
          <w:sz w:val="32"/>
          <w:lang w:val="en-US" w:eastAsia="zh-CN"/>
          <w:szCs w:val="32"/>
          <w:rFonts w:ascii="仿宋_GB2312" w:hAnsi="Times New Roman" w:eastAsia="仿宋_GB2312" w:hint="eastAsia"/>
        </w:rPr>
        <w:t xml:space="preserve">获取及</w:t>
      </w:r>
      <w:r>
        <w:rPr>
          <w:sz w:val="32"/>
          <w:szCs w:val="32"/>
          <w:rFonts w:ascii="仿宋_GB2312" w:hAnsi="Times New Roman" w:eastAsia="仿宋_GB2312" w:hint="eastAsia"/>
        </w:rPr>
        <w:t xml:space="preserve">使用安排，确保期中</w:t>
      </w:r>
      <w:r>
        <w:rPr>
          <w:sz w:val="32"/>
          <w:lang w:val="en-US" w:eastAsia="zh-CN"/>
          <w:szCs w:val="32"/>
          <w:rFonts w:ascii="仿宋_GB2312" w:hAnsi="Times New Roman" w:eastAsia="仿宋_GB2312" w:hint="eastAsia"/>
        </w:rPr>
        <w:t xml:space="preserve">阶段</w:t>
      </w:r>
      <w:r>
        <w:rPr>
          <w:sz w:val="32"/>
          <w:szCs w:val="32"/>
          <w:rFonts w:ascii="仿宋_GB2312" w:hAnsi="Times New Roman" w:eastAsia="仿宋_GB2312" w:hint="eastAsia"/>
        </w:rPr>
        <w:t xml:space="preserve">教学</w:t>
      </w:r>
      <w:r>
        <w:rPr>
          <w:sz w:val="32"/>
          <w:lang w:val="en-US" w:eastAsia="zh-CN"/>
          <w:szCs w:val="32"/>
          <w:rFonts w:ascii="仿宋_GB2312" w:hAnsi="Times New Roman" w:eastAsia="仿宋_GB2312" w:hint="eastAsia"/>
        </w:rPr>
        <w:t xml:space="preserve">工作</w:t>
      </w:r>
      <w:r>
        <w:rPr>
          <w:sz w:val="32"/>
          <w:szCs w:val="32"/>
          <w:rFonts w:ascii="仿宋_GB2312" w:hAnsi="Times New Roman" w:eastAsia="仿宋_GB2312" w:hint="eastAsia"/>
        </w:rPr>
        <w:t xml:space="preserve">平稳有序进行。</w:t>
      </w:r>
      <w:r>
        <w:rPr>
          <w:sz w:val="32"/>
          <w:szCs w:val="32"/>
          <w:rFonts w:ascii="仿宋_GB2312" w:hAnsi="Times New Roman" w:eastAsia="仿宋_GB2312" w:hint="eastAsia"/>
        </w:rPr>
      </w:r>
    </w:p>
    <w:p>
      <w:pPr>
        <w:pStyle w:val="Normal"/>
        <w:tabs>
          <w:tab w:val="left" w:pos="900"/>
          <w:tab w:val="left" w:pos="1080"/>
        </w:tabs>
        <w:spacing w:line="560" w:lineRule="exact"/>
        <w:ind w:firstLine="640" w:firstLineChars="200"/>
        <w:rPr>
          <w:sz w:val="32"/>
          <w:lang w:val="en-US" w:eastAsia="zh-CN"/>
          <w:szCs w:val="32"/>
          <w:rFonts w:ascii="仿宋_GB2312" w:hAnsi="Times New Roman" w:eastAsia="仿宋_GB2312" w:hint="eastAsia"/>
        </w:rPr>
      </w:pPr>
      <w:r>
        <w:rPr>
          <w:sz w:val="32"/>
          <w:lang w:val="en-US" w:eastAsia="zh-CN"/>
          <w:szCs w:val="32"/>
          <w:rFonts w:ascii="仿宋_GB2312" w:hAnsi="Times New Roman" w:eastAsia="仿宋_GB2312" w:hint="eastAsia"/>
        </w:rPr>
        <w:t xml:space="preserve">为避免漏题，请各校按</w:t>
      </w:r>
      <w:r>
        <w:rPr>
          <w:sz w:val="32"/>
          <w:szCs w:val="32"/>
          <w:rFonts w:ascii="仿宋_GB2312" w:hAnsi="Times New Roman" w:eastAsia="仿宋_GB2312" w:hint="eastAsia"/>
        </w:rPr>
        <w:t xml:space="preserve">样题</w:t>
      </w:r>
      <w:r>
        <w:rPr>
          <w:sz w:val="32"/>
          <w:lang w:val="en-US" w:eastAsia="zh-CN"/>
          <w:szCs w:val="32"/>
          <w:rFonts w:ascii="仿宋_GB2312" w:hAnsi="Times New Roman" w:eastAsia="仿宋_GB2312" w:hint="eastAsia"/>
        </w:rPr>
        <w:t xml:space="preserve">题库各学科时间范围内使用，</w:t>
      </w:r>
      <w:r>
        <w:rPr>
          <w:sz w:val="32"/>
          <w:szCs w:val="32"/>
          <w:rFonts w:ascii="仿宋_GB2312" w:hAnsi="Times New Roman" w:eastAsia="仿宋_GB2312" w:hint="eastAsia"/>
        </w:rPr>
        <w:t xml:space="preserve">结合教学进度和学生实际，合理选用、改编样题。</w:t>
      </w:r>
      <w:r>
        <w:rPr>
          <w:sz w:val="32"/>
          <w:szCs w:val="32"/>
          <w:rFonts w:ascii="仿宋_GB2312" w:hAnsi="Times New Roman" w:eastAsia="仿宋_GB2312" w:hint="eastAsia"/>
        </w:rPr>
      </w:r>
    </w:p>
    <w:p>
      <w:pPr>
        <w:pStyle w:val="Normal"/>
        <w:tabs>
          <w:tab w:val="left" w:pos="900"/>
          <w:tab w:val="left" w:pos="1080"/>
        </w:tabs>
        <w:spacing w:line="560" w:lineRule="exact"/>
        <w:ind w:firstLine="640" w:firstLineChars="200"/>
        <w:rPr>
          <w:sz w:val="32"/>
          <w:szCs w:val="32"/>
          <w:rFonts w:ascii="仿宋_GB2312" w:hAnsi="Times New Roman" w:eastAsia="仿宋_GB2312" w:hint="eastAsia"/>
        </w:rPr>
      </w:pPr>
      <w:r>
        <w:rPr>
          <w:sz w:val="32"/>
          <w:szCs w:val="32"/>
          <w:rFonts w:ascii="仿宋_GB2312" w:hAnsi="Times New Roman" w:eastAsia="仿宋_GB2312" w:hint="eastAsia"/>
        </w:rPr>
        <w:t xml:space="preserve">各校须做好</w:t>
      </w:r>
      <w:r>
        <w:rPr>
          <w:sz w:val="32"/>
          <w:lang w:val="en-US" w:eastAsia="zh-CN"/>
          <w:szCs w:val="32"/>
          <w:rFonts w:ascii="仿宋_GB2312" w:hAnsi="Times New Roman" w:eastAsia="仿宋_GB2312" w:hint="eastAsia"/>
        </w:rPr>
        <w:t xml:space="preserve">样</w:t>
      </w:r>
      <w:r>
        <w:rPr>
          <w:sz w:val="32"/>
          <w:szCs w:val="32"/>
          <w:rFonts w:ascii="仿宋_GB2312" w:hAnsi="Times New Roman" w:eastAsia="仿宋_GB2312" w:hint="eastAsia"/>
        </w:rPr>
        <w:t xml:space="preserve">题保密工作，严防原题外泄。</w:t>
      </w:r>
      <w:r>
        <w:rPr>
          <w:sz w:val="32"/>
          <w:szCs w:val="32"/>
          <w:rFonts w:ascii="仿宋_GB2312" w:hAnsi="Times New Roman" w:eastAsia="仿宋_GB2312" w:hint="eastAsia"/>
        </w:rPr>
      </w:r>
    </w:p>
    <w:p>
      <w:pPr>
        <w:pStyle w:val="Normal"/>
        <w:numPr>
          <w:ilvl w:val="0"/>
          <w:numId w:val="0"/>
        </w:numPr>
        <w:tabs>
          <w:tab w:val="left" w:pos="900"/>
          <w:tab w:val="left" w:pos="1080"/>
        </w:tabs>
        <w:spacing w:line="560" w:lineRule="exact"/>
        <w:ind w:left="720" w:leftChars="0"/>
        <w:rPr>
          <w:sz w:val="32"/>
          <w:lang w:val="en-US" w:eastAsia="zh-CN"/>
          <w:szCs w:val="32"/>
          <w:rFonts w:ascii="黑体" w:hAnsi="黑体" w:eastAsia="黑体" w:hint="eastAsia"/>
        </w:rPr>
      </w:pPr>
      <w:r>
        <w:rPr>
          <w:sz w:val="32"/>
          <w:lang w:val="en-US" w:eastAsia="zh-CN"/>
          <w:szCs w:val="32"/>
          <w:rFonts w:ascii="黑体" w:hAnsi="黑体" w:eastAsia="黑体" w:hint="eastAsia"/>
        </w:rPr>
        <w:t xml:space="preserve">四、</w:t>
      </w:r>
      <w:r>
        <w:rPr>
          <w:sz w:val="32"/>
          <w:szCs w:val="32"/>
          <w:rFonts w:ascii="黑体" w:hAnsi="黑体" w:eastAsia="黑体" w:hint="eastAsia"/>
        </w:rPr>
        <w:t xml:space="preserve">相关</w:t>
      </w:r>
      <w:r>
        <w:rPr>
          <w:sz w:val="32"/>
          <w:lang w:val="en-US" w:eastAsia="zh-CN"/>
          <w:szCs w:val="32"/>
          <w:rFonts w:ascii="黑体" w:hAnsi="黑体" w:eastAsia="黑体" w:hint="eastAsia"/>
        </w:rPr>
        <w:t xml:space="preserve">联系</w:t>
      </w:r>
      <w:r>
        <w:rPr>
          <w:sz w:val="32"/>
          <w:szCs w:val="32"/>
          <w:rFonts w:ascii="黑体" w:hAnsi="黑体" w:eastAsia="黑体" w:hint="eastAsia"/>
        </w:rPr>
        <w:t xml:space="preserve">人</w:t>
      </w:r>
      <w:r>
        <w:rPr>
          <w:sz w:val="32"/>
          <w:szCs w:val="32"/>
          <w:rFonts w:ascii="黑体" w:hAnsi="黑体" w:eastAsia="黑体"/>
        </w:rPr>
      </w:r>
    </w:p>
    <w:p>
      <w:pPr>
        <w:pStyle w:val="Normal"/>
        <w:tabs>
          <w:tab w:val="left" w:pos="900"/>
          <w:tab w:val="left" w:pos="1080"/>
        </w:tabs>
        <w:spacing w:line="560" w:lineRule="exact"/>
        <w:ind w:firstLine="640" w:firstLineChars="200"/>
        <w:rPr>
          <w:sz w:val="32"/>
          <w:lang w:val="en-US" w:eastAsia="zh-CN"/>
          <w:szCs w:val="32"/>
          <w:rFonts w:ascii="仿宋_GB2312" w:eastAsia="仿宋_GB2312" w:hint="eastAsia"/>
        </w:rPr>
      </w:pPr>
      <w:r>
        <w:rPr>
          <w:sz w:val="32"/>
          <w:lang w:val="en-US" w:eastAsia="zh-CN"/>
          <w:szCs w:val="32"/>
          <w:rFonts w:ascii="仿宋_GB2312" w:eastAsia="仿宋_GB2312" w:hint="eastAsia"/>
        </w:rPr>
        <w:t xml:space="preserve">研修中心初中部  白晓明 联系电话：52113033</w:t>
      </w:r>
      <w:r>
        <w:rPr>
          <w:sz w:val="32"/>
          <w:lang w:val="en-US" w:eastAsia="zh-CN"/>
          <w:szCs w:val="32"/>
          <w:rFonts w:ascii="仿宋_GB2312" w:eastAsia="仿宋_GB2312"/>
        </w:rPr>
      </w:r>
    </w:p>
    <w:p>
      <w:pPr>
        <w:pStyle w:val="Normal"/>
        <w:tabs>
          <w:tab w:val="left" w:pos="900"/>
          <w:tab w:val="left" w:pos="1080"/>
        </w:tabs>
        <w:spacing w:line="560" w:lineRule="exact"/>
        <w:ind w:firstLine="640" w:firstLineChars="200"/>
        <w:rPr>
          <w:sz w:val="32"/>
          <w:lang w:val="en-US" w:eastAsia="zh-CN"/>
          <w:szCs w:val="32"/>
          <w:rFonts w:ascii="仿宋_GB2312" w:eastAsia="仿宋_GB2312" w:hint="eastAsia"/>
        </w:rPr>
      </w:pPr>
      <w:r>
        <w:rPr>
          <w:sz w:val="32"/>
          <w:lang w:val="en-US" w:eastAsia="zh-CN"/>
          <w:szCs w:val="32"/>
          <w:rFonts w:ascii="仿宋_GB2312" w:eastAsia="仿宋_GB2312" w:hint="eastAsia"/>
        </w:rPr>
        <w:t xml:space="preserve">研修中心</w:t>
      </w:r>
      <w:r>
        <w:rPr>
          <w:sz w:val="32"/>
          <w:szCs w:val="32"/>
          <w:rFonts w:ascii="仿宋_GB2312" w:eastAsia="仿宋_GB2312" w:hint="eastAsia"/>
        </w:rPr>
        <w:t xml:space="preserve">教务处</w:t>
      </w:r>
      <w:r>
        <w:rPr>
          <w:sz w:val="32"/>
          <w:lang w:val="en-US" w:eastAsia="zh-CN"/>
          <w:szCs w:val="32"/>
          <w:rFonts w:ascii="仿宋_GB2312" w:eastAsia="仿宋_GB2312" w:hint="eastAsia"/>
        </w:rPr>
        <w:t xml:space="preserve">  龚琪雯 联系电话：52113018</w:t>
      </w:r>
      <w:r>
        <w:rPr>
          <w:sz w:val="32"/>
          <w:lang w:val="en-US" w:eastAsia="zh-CN"/>
          <w:szCs w:val="32"/>
          <w:rFonts w:ascii="仿宋_GB2312" w:eastAsia="仿宋_GB2312"/>
        </w:rPr>
      </w:r>
    </w:p>
    <w:p>
      <w:pPr>
        <w:pStyle w:val="Normal"/>
        <w:tabs>
          <w:tab w:val="left" w:pos="900"/>
          <w:tab w:val="left" w:pos="1080"/>
        </w:tabs>
        <w:spacing w:line="560" w:lineRule="exact"/>
        <w:ind w:firstLine="3200" w:firstLineChars="1000"/>
        <w:rPr>
          <w:sz w:val="32"/>
          <w:lang w:val="en-US" w:eastAsia="zh-CN"/>
          <w:szCs w:val="32"/>
          <w:rFonts w:ascii="仿宋_GB2312" w:eastAsia="仿宋_GB2312" w:hint="eastAsia"/>
        </w:rPr>
      </w:pPr>
      <w:r>
        <w:rPr>
          <w:sz w:val="32"/>
          <w:lang w:val="en-US" w:eastAsia="zh-CN"/>
          <w:szCs w:val="32"/>
          <w:rFonts w:ascii="仿宋_GB2312" w:eastAsia="仿宋_GB2312" w:hint="eastAsia"/>
        </w:rPr>
        <w:t xml:space="preserve">于景河 </w:t>
      </w:r>
      <w:r>
        <w:rPr>
          <w:sz w:val="32"/>
          <w:szCs w:val="32"/>
          <w:rFonts w:ascii="仿宋_GB2312" w:eastAsia="仿宋_GB2312" w:hint="eastAsia"/>
        </w:rPr>
        <w:t xml:space="preserve">联系电话：</w:t>
      </w:r>
      <w:r>
        <w:rPr>
          <w:sz w:val="32"/>
          <w:lang w:val="en-US" w:eastAsia="zh-CN"/>
          <w:szCs w:val="32"/>
          <w:rFonts w:ascii="仿宋_GB2312" w:hAnsi="Times New Roman" w:eastAsia="仿宋_GB2312" w:hint="eastAsia"/>
        </w:rPr>
        <w:t xml:space="preserve">13520812531</w:t>
      </w:r>
      <w:r>
        <w:rPr>
          <w:sz w:val="32"/>
          <w:lang w:val="en-US" w:eastAsia="zh-CN"/>
          <w:szCs w:val="32"/>
          <w:rFonts w:ascii="仿宋_GB2312" w:eastAsia="仿宋_GB2312"/>
        </w:rPr>
      </w:r>
    </w:p>
    <w:p>
      <w:pPr>
        <w:pStyle w:val="Normal"/>
        <w:tabs>
          <w:tab w:val="left" w:pos="900"/>
          <w:tab w:val="left" w:pos="1080"/>
        </w:tabs>
        <w:spacing w:line="560" w:lineRule="exact"/>
        <w:rPr>
          <w:sz w:val="32"/>
          <w:szCs w:val="32"/>
          <w:rFonts w:ascii="仿宋_GB2312" w:hAnsi="Times New Roman" w:eastAsia="仿宋_GB2312" w:hint="eastAsia"/>
        </w:rPr>
      </w:pPr>
      <w:r>
        <w:rPr>
          <w:sz w:val="32"/>
          <w:szCs w:val="32"/>
          <w:rFonts w:ascii="仿宋_GB2312" w:hAnsi="Times New Roman" w:eastAsia="仿宋_GB2312" w:hint="eastAsia"/>
        </w:rPr>
      </w:r>
    </w:p>
    <w:p>
      <w:pPr>
        <w:pStyle w:val="Normal"/>
        <w:tabs>
          <w:tab w:val="left" w:pos="900"/>
          <w:tab w:val="left" w:pos="1080"/>
        </w:tabs>
        <w:spacing w:line="560" w:lineRule="exact"/>
        <w:rPr>
          <w:sz w:val="32"/>
          <w:szCs w:val="32"/>
          <w:rFonts w:ascii="仿宋_GB2312" w:hAnsi="Times New Roman" w:eastAsia="仿宋_GB2312" w:hint="eastAsia"/>
        </w:rPr>
      </w:pPr>
      <w:r>
        <w:rPr>
          <w:sz w:val="32"/>
          <w:szCs w:val="32"/>
          <w:rFonts w:ascii="仿宋_GB2312" w:hAnsi="Times New Roman" w:eastAsia="仿宋_GB2312" w:hint="eastAsia"/>
        </w:rPr>
      </w:r>
    </w:p>
    <w:p>
      <w:pPr>
        <w:pStyle w:val="Normal"/>
        <w:jc w:val="end"/>
        <w:tabs>
          <w:tab w:val="left" w:pos="900"/>
          <w:tab w:val="left" w:pos="1080"/>
        </w:tabs>
        <w:spacing w:line="560" w:lineRule="exact"/>
        <w:ind w:firstLine="640" w:firstLineChars="200" w:right="300"/>
        <w:rPr>
          <w:sz w:val="32"/>
          <w:szCs w:val="32"/>
          <w:rFonts w:ascii="仿宋_GB2312" w:hAnsi="Times New Roman" w:eastAsia="仿宋_GB2312" w:hint="eastAsia"/>
        </w:rPr>
      </w:pPr>
      <w:r>
        <w:rPr>
          <w:sz w:val="32"/>
          <w:szCs w:val="32"/>
          <w:rFonts w:ascii="仿宋_GB2312" w:hAnsi="Times New Roman" w:eastAsia="仿宋_GB2312" w:hint="eastAsia"/>
        </w:rPr>
        <w:t xml:space="preserve">通州区教委中教科</w:t>
      </w:r>
      <w:r>
        <w:rPr>
          <w:sz w:val="32"/>
          <w:szCs w:val="32"/>
          <w:rFonts w:ascii="仿宋_GB2312" w:hAnsi="Times New Roman" w:eastAsia="仿宋_GB2312" w:hint="eastAsia"/>
        </w:rPr>
      </w:r>
    </w:p>
    <w:p>
      <w:pPr>
        <w:pStyle w:val="Normal"/>
        <w:jc w:val="end"/>
        <w:tabs>
          <w:tab w:val="left" w:pos="900"/>
          <w:tab w:val="left" w:pos="1080"/>
        </w:tabs>
        <w:spacing w:line="560" w:lineRule="exact"/>
        <w:ind w:firstLine="640" w:firstLineChars="200" w:right="300"/>
        <w:rPr>
          <w:sz w:val="32"/>
          <w:szCs w:val="32"/>
          <w:rFonts w:ascii="仿宋_GB2312" w:hAnsi="Times New Roman" w:eastAsia="仿宋_GB2312" w:hint="eastAsia"/>
        </w:rPr>
      </w:pPr>
      <w:r>
        <w:rPr>
          <w:sz w:val="32"/>
          <w:szCs w:val="32"/>
          <w:rFonts w:ascii="仿宋_GB2312" w:hAnsi="Times New Roman" w:eastAsia="仿宋_GB2312" w:hint="eastAsia"/>
        </w:rPr>
        <w:t xml:space="preserve">                            通州区教师研修中心</w:t>
      </w:r>
      <w:r>
        <w:rPr>
          <w:sz w:val="32"/>
          <w:szCs w:val="32"/>
          <w:rFonts w:ascii="仿宋_GB2312" w:hAnsi="Times New Roman" w:eastAsia="仿宋_GB2312" w:hint="eastAsia"/>
        </w:rPr>
      </w:r>
    </w:p>
    <w:p>
      <w:pPr>
        <w:pStyle w:val="Normal"/>
        <w:jc w:val="end"/>
        <w:tabs>
          <w:tab w:val="left" w:pos="900"/>
          <w:tab w:val="left" w:pos="1080"/>
        </w:tabs>
        <w:spacing w:line="560" w:lineRule="exact"/>
        <w:ind w:firstLine="640" w:firstLineChars="200" w:right="300"/>
        <w:rPr>
          <w:sz w:val="32"/>
          <w:szCs w:val="32"/>
          <w:rFonts w:ascii="仿宋_GB2312" w:hAnsi="Times New Roman" w:eastAsia="仿宋_GB2312" w:hint="eastAsia"/>
        </w:rPr>
      </w:pPr>
      <w:r>
        <w:rPr>
          <w:sz w:val="32"/>
          <w:szCs w:val="32"/>
          <w:rFonts w:ascii="仿宋_GB2312" w:hAnsi="Times New Roman" w:eastAsia="仿宋_GB2312" w:hint="eastAsia"/>
        </w:rPr>
        <w:t xml:space="preserve">                              202</w:t>
      </w:r>
      <w:r>
        <w:rPr>
          <w:sz w:val="32"/>
          <w:lang w:val="en-US" w:eastAsia="zh-CN"/>
          <w:szCs w:val="32"/>
          <w:rFonts w:ascii="仿宋_GB2312" w:hAnsi="Times New Roman" w:eastAsia="仿宋_GB2312" w:hint="eastAsia"/>
        </w:rPr>
        <w:t xml:space="preserve">6</w:t>
      </w:r>
      <w:r>
        <w:rPr>
          <w:sz w:val="32"/>
          <w:szCs w:val="32"/>
          <w:rFonts w:ascii="仿宋_GB2312" w:hAnsi="Times New Roman" w:eastAsia="仿宋_GB2312" w:hint="eastAsia"/>
        </w:rPr>
        <w:t xml:space="preserve">年</w:t>
      </w:r>
      <w:r>
        <w:rPr>
          <w:sz w:val="32"/>
          <w:lang w:val="en-US" w:eastAsia="zh-CN"/>
          <w:szCs w:val="32"/>
          <w:rFonts w:ascii="仿宋_GB2312" w:hAnsi="Times New Roman" w:eastAsia="仿宋_GB2312" w:hint="eastAsia"/>
        </w:rPr>
        <w:t xml:space="preserve">4</w:t>
      </w:r>
      <w:r>
        <w:rPr>
          <w:sz w:val="32"/>
          <w:szCs w:val="32"/>
          <w:rFonts w:ascii="仿宋_GB2312" w:hAnsi="Times New Roman" w:eastAsia="仿宋_GB2312" w:hint="eastAsia"/>
        </w:rPr>
        <w:t xml:space="preserve">月</w:t>
      </w:r>
      <w:r>
        <w:rPr>
          <w:sz w:val="32"/>
          <w:lang w:val="en-US" w:eastAsia="zh-CN"/>
          <w:szCs w:val="32"/>
          <w:rFonts w:ascii="仿宋_GB2312" w:hAnsi="Times New Roman" w:eastAsia="仿宋_GB2312" w:hint="eastAsia"/>
        </w:rPr>
        <w:t xml:space="preserve">26</w:t>
      </w:r>
      <w:r>
        <w:rPr>
          <w:sz w:val="32"/>
          <w:szCs w:val="32"/>
          <w:rFonts w:ascii="仿宋_GB2312" w:hAnsi="Times New Roman" w:eastAsia="仿宋_GB2312" w:hint="eastAsia"/>
        </w:rPr>
        <w:t xml:space="preserve">日</w:t>
      </w:r>
    </w:p>
    <w:sectPr>
      <w:headerReference r:id="rId5" w:type="default"/>
      <w:headerReference r:id="rId4" w:type="even"/>
      <w:footerReference r:id="rId7" w:type="default"/>
      <w:footerReference r:id="rId6" w:type="even"/>
      <w:type w:val="nextPage"/>
      <w:docGrid w:type="lines" w:linePitch="312"/>
      <w:pgSz w:w="11906" w:h="16838"/>
      <w:pgMar w:top="2098" w:right="1474" w:bottom="1985" w:left="1588" w:header="851" w:footer="992" w:gutter="0"/>
      <w:pgNumType w:fmt="57" w:start="1"/>
      <w:pgNumType w:fmt="57" w:start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o="urn:schemas-microsoft-com:office:office" xmlns:v="urn:schemas-microsoft-com:vml" xmlns:w="http://schemas.openxmlformats.org/wordprocessingml/2006/main" xmlns:w10="urn:schemas-microsoft-com:office:word" xmlns:r="http://schemas.openxmlformats.org/officeDocument/2006/relationships">
  <w:p>
    <w:pPr>
      <w:pStyle w:val="Footer"/>
      <w:tabs>
        <w:tab w:val="clear" w:pos="4153"/>
        <w:tab w:val="clear" w:pos="8306"/>
      </w:tabs>
      <w:framePr w:wrap="around" w:hAnchor="margin" w:vAnchor="text" w:xAlign="outside" w:y="1"/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  <w:r>
      <w:rPr>
        <w:rStyle w:val="PageNumber"/>
      </w:rPr>
    </w:r>
  </w:p>
  <w:p>
    <w:pPr>
      <w:pStyle w:val="Footer"/>
      <w:tabs>
        <w:tab w:val="clear" w:pos="4153"/>
        <w:tab w:val="clear" w:pos="8306"/>
      </w:tabs>
      <w:ind w:firstLine="360" w:right="360"/>
    </w:pPr>
    <w:r/>
  </w:p>
</w:ftr>
</file>

<file path=word/footer2.xml><?xml version="1.0" encoding="utf-8"?>
<w:ftr xmlns:o="urn:schemas-microsoft-com:office:office" xmlns:v="urn:schemas-microsoft-com:vml" xmlns:w="http://schemas.openxmlformats.org/wordprocessingml/2006/main" xmlns:w10="urn:schemas-microsoft-com:office:word" xmlns:r="http://schemas.openxmlformats.org/officeDocument/2006/relationships">
  <w:p>
    <w:pPr>
      <w:pStyle w:val="Footer"/>
      <w:tabs>
        <w:tab w:val="clear" w:pos="4153"/>
        <w:tab w:val="clear" w:pos="8306"/>
      </w:tabs>
      <w:framePr w:wrap="around" w:hAnchor="margin" w:vAnchor="text" w:xAlign="outside" w:y="1"/>
      <w:rPr>
        <w:sz w:val="28"/>
        <w:szCs w:val="28"/>
        <w:rFonts w:ascii="宋体" w:hAnsi="宋体"/>
      </w:rPr>
    </w:pPr>
    <w:r>
      <w:rPr>
        <w:sz w:val="28"/>
        <w:szCs w:val="28"/>
        <w:rFonts w:ascii="宋体" w:hAnsi="宋体"/>
      </w:rPr>
      <w:fldChar w:fldCharType="begin"/>
    </w:r>
    <w:r>
      <w:rPr>
        <w:rStyle w:val="PageNumber"/>
        <w:sz w:val="28"/>
        <w:szCs w:val="28"/>
        <w:rFonts w:ascii="宋体" w:hAnsi="宋体"/>
      </w:rPr>
      <w:instrText xml:space="preserve">PAGE  </w:instrText>
    </w:r>
    <w:r>
      <w:rPr>
        <w:sz w:val="28"/>
        <w:szCs w:val="28"/>
        <w:rFonts w:ascii="宋体" w:hAnsi="宋体"/>
      </w:rPr>
      <w:fldChar w:fldCharType="separate"/>
    </w:r>
    <w:r>
      <w:rPr>
        <w:rStyle w:val="PageNumber"/>
        <w:sz w:val="28"/>
        <w:szCs w:val="28"/>
        <w:rFonts w:ascii="宋体" w:hAnsi="宋体"/>
      </w:rPr>
      <w:t xml:space="preserve">- 5 -</w:t>
    </w:r>
    <w:r>
      <w:rPr>
        <w:sz w:val="28"/>
        <w:szCs w:val="28"/>
        <w:rFonts w:ascii="宋体" w:hAnsi="宋体"/>
      </w:rPr>
      <w:fldChar w:fldCharType="end"/>
    </w:r>
    <w:r>
      <w:rPr>
        <w:rStyle w:val="PageNumber"/>
        <w:sz w:val="28"/>
        <w:szCs w:val="28"/>
        <w:rFonts w:ascii="宋体" w:hAnsi="宋体"/>
      </w:rPr>
    </w:r>
  </w:p>
  <w:p>
    <w:pPr>
      <w:pStyle w:val="Footer"/>
      <w:tabs>
        <w:tab w:val="clear" w:pos="4153"/>
        <w:tab w:val="clear" w:pos="8306"/>
      </w:tabs>
      <w:ind w:firstLine="360" w:right="360"/>
    </w:pPr>
    <w:r/>
  </w:p>
</w:ftr>
</file>

<file path=word/header1.xml><?xml version="1.0" encoding="utf-8"?>
<w:hdr xmlns:o="urn:schemas-microsoft-com:office:office" xmlns:v="urn:schemas-microsoft-com:vml" xmlns:w="http://schemas.openxmlformats.org/wordprocessingml/2006/main" xmlns:w10="urn:schemas-microsoft-com:office:word" xmlns:r="http://schemas.openxmlformats.org/officeDocument/2006/relationships">
  <w:p>
    <w:pPr>
      <w:pStyle w:val="Header"/>
      <w:pBdr>
        <w:bottom w:val="none" w:color="auto" w:sz="0" w:space="0"/>
      </w:pBdr>
      <w:tabs>
        <w:tab w:val="clear" w:pos="4153"/>
        <w:tab w:val="clear" w:pos="8306"/>
      </w:tabs>
    </w:pPr>
    <w:r/>
  </w:p>
</w:hdr>
</file>

<file path=word/header2.xml><?xml version="1.0" encoding="utf-8"?>
<w:hdr xmlns:o="urn:schemas-microsoft-com:office:office" xmlns:v="urn:schemas-microsoft-com:vml" xmlns:w="http://schemas.openxmlformats.org/wordprocessingml/2006/main" xmlns:w10="urn:schemas-microsoft-com:office:word" xmlns:r="http://schemas.openxmlformats.org/officeDocument/2006/relationships">
  <w:p>
    <w:pPr>
      <w:pStyle w:val="Header"/>
      <w:pBdr>
        <w:bottom w:val="none" w:color="auto" w:sz="0" w:space="0"/>
      </w:pBdr>
      <w:tabs>
        <w:tab w:val="clear" w:pos="4153"/>
        <w:tab w:val="clear" w:pos="8306"/>
      </w:tabs>
    </w:pPr>
    <w:r/>
  </w:p>
</w:hdr>
</file>

<file path=word/numbering.xml><?xml version="1.0" encoding="utf-8"?>
<w:numbering xmlns:wps="http://schemas.microsoft.com/office/word/2010/wordprocessingShape" xmlns:wpc="http://schemas.microsoft.com/office/word/2010/wordprocessingCanvas" xmlns:wne="http://schemas.microsoft.com/office/word/2006/wordml" xmlns:mc="http://schemas.openxmlformats.org/markup-compatibility/2006" xmlns:w14="http://schemas.microsoft.com/office/word/2010/wordml" xmlns:r="http://schemas.openxmlformats.org/officeDocument/2006/relationships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o="urn:schemas-microsoft-com:office:office" xmlns:w="http://schemas.openxmlformats.org/wordprocessingml/2006/main" xmlns:m="http://schemas.openxmlformats.org/officeDocument/2006/math" xmlns:w10="urn:schemas-microsoft-com:office:word" xmlns:wpi="http://schemas.microsoft.com/office/word/2010/wordprocessingInk" xmlns:a="http://schemas.openxmlformats.org/drawingml/2006/main" mc:Ignorable="w14 wp14">
  <w:abstractNum w:abstractNumId="0">
    <w:nsid w:val="35F2F879"/>
    <w:multiLevelType w:val="singleLevel"/>
    <w:tmpl w:val="35F2F879"/>
    <w:lvl w:ilvl="0">
      <w:start w:val="1"/>
      <w:numFmt w:val="chineseCounting"/>
      <w:suff w:val="nothing"/>
      <w:lvlText w:val="%1、"/>
      <w:lvlJc w:val="left"/>
      <w:pPr>
        <w:pStyle w:val="Normal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420"/>
  <w:displayHorizontalDrawingGridEvery w:val="1"/>
  <w:displayVerticalDrawingGridEvery w:val="1"/>
  <w:characterSpacingControl w:val="compressPunctuation"/>
  <w:zoom w:percent="9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>
    <w:name w:val="Normal"/>
    <w:link w:val="Normal"/>
    <w:pPr>
      <w:widowControl w:val="0"/>
      <w:jc w:val="both"/>
    </w:pPr>
    <w:rPr>
      <w:sz w:val="21"/>
      <w:lang w:val="en-US" w:eastAsia="zh-CN" w:bidi="ar-SA"/>
      <w:szCs w:val="24"/>
      <w:kern w:val="2"/>
    </w:rPr>
  </w:style>
  <w:style w:type="character" w:styleId="NormalCharacter">
    <w:name w:val="默认段落字体"/>
    <w:link w:val="Normal"/>
    <w:semiHidden/>
  </w:style>
  <w:style w:type="table" w:styleId="TableNormal">
    <w:name w:val="普通表格"/>
    <w:link w:val="Normal"/>
    <w:semiHidden/>
  </w:style>
  <w:style w:type="paragraph" w:styleId="Acetate">
    <w:name w:val="批注框文本"/>
    <w:basedOn w:val="Normal"/>
    <w:link w:val="Normal"/>
    <w:semiHidden/>
    <w:rPr>
      <w:sz w:val="18"/>
      <w:szCs w:val="18"/>
    </w:rPr>
  </w:style>
  <w:style w:type="paragraph" w:styleId="Footer">
    <w:name w:val="页脚"/>
    <w:basedOn w:val="Normal"/>
    <w:link w:val="UserStyle_0"/>
    <w:pPr>
      <w:snapToGrid w:val="0"/>
      <w:jc w:val="start"/>
      <w:tabs>
        <w:tab w:val="center" w:pos="4153"/>
        <w:tab w:val="right" w:pos="8306"/>
      </w:tabs>
    </w:pPr>
    <w:rPr>
      <w:sz w:val="18"/>
      <w:szCs w:val="18"/>
    </w:rPr>
  </w:style>
  <w:style w:type="character" w:styleId="UserStyle_0">
    <w:name w:val="页脚 字符"/>
    <w:link w:val="Footer"/>
    <w:rPr>
      <w:sz w:val="18"/>
      <w:szCs w:val="18"/>
      <w:kern w:val="2"/>
      <w:rFonts w:ascii="Times New Roman" w:hAnsi="Times New Roman" w:eastAsia="宋体"/>
    </w:rPr>
  </w:style>
  <w:style w:type="paragraph" w:styleId="Header">
    <w:name w:val="页眉"/>
    <w:basedOn w:val="Normal"/>
    <w:link w:val="UserStyle_1"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UserStyle_1">
    <w:name w:val="页眉 字符"/>
    <w:link w:val="Header"/>
    <w:rPr>
      <w:sz w:val="18"/>
      <w:szCs w:val="18"/>
      <w:kern w:val="2"/>
    </w:rPr>
  </w:style>
  <w:style w:type="table" w:styleId="TableGrid">
    <w:name w:val="网格型"/>
    <w:basedOn w:val="TableNormal"/>
    <w:link w:val="Normal"/>
    <w:pPr>
      <w:widowControl w:val="0"/>
      <w:jc w:val="both"/>
    </w:pPr>
  </w:style>
  <w:style w:type="character" w:styleId="Strong">
    <w:name w:val="要点"/>
    <w:basedOn w:val="NormalCharacter"/>
    <w:link w:val="Normal"/>
    <w:rPr>
      <w:b w:val="1"/>
    </w:rPr>
  </w:style>
  <w:style w:type="character" w:styleId="PageNumber">
    <w:name w:val="页码"/>
    <w:link w:val="Normal"/>
  </w:style>
  <w:style w:type="character" w:styleId="Hyperlink">
    <w:name w:val="超链接"/>
    <w:link w:val="Normal"/>
    <w:rPr>
      <w:u w:val="single"/>
      <w:color w:val="0000ff"/>
    </w:rPr>
  </w:style>
  <w:style w:type="character" w:styleId="UserStyle_2">
    <w:name w:val="NormalCharacter"/>
    <w:link w:val="Normal"/>
    <w:semiHidden/>
    <w:rPr>
      <w:sz w:val="21"/>
      <w:lang w:val="en-US" w:eastAsia="zh-CN" w:bidi="ar-SA"/>
      <w:szCs w:val="24"/>
      <w:kern w:val="2"/>
    </w:rPr>
  </w:style>
  <w:style w:type="character" w:styleId="UserStyle_3">
    <w:name w:val="页脚 Char"/>
    <w:link w:val="Normal"/>
    <w:rPr>
      <w:sz w:val="18"/>
      <w:szCs w:val="18"/>
      <w:kern w:val="2"/>
    </w:rPr>
  </w:style>
  <w:style w:type="character" w:styleId="UserStyle_4">
    <w:name w:val="样式 方正小标宋简体 40 磅 红色"/>
    <w:link w:val="Normal"/>
    <w:rPr>
      <w:color w:val="ff0000"/>
      <w:spacing w:val="6"/>
      <w:w w:val="68"/>
      <w:sz w:val="88"/>
      <w:kern w:val="0"/>
      <w:rFonts w:ascii="方正小标宋简体" w:hAnsi="方正小标宋简体" w:eastAsia="方正小标宋简体"/>
    </w:rPr>
  </w:style>
</w:styles>
</file>

<file path=word/_rels/document.xml.rels><?xml version="1.0" encoding="UTF-8" standalone="yes"?><Relationships xmlns="http://schemas.openxmlformats.org/package/2006/relationships"><Relationship Id="rId7" Type="http://schemas.openxmlformats.org/officeDocument/2006/relationships/footer" Target="footer2.xml" /><Relationship Id="rId6" Type="http://schemas.openxmlformats.org/officeDocument/2006/relationships/footer" Target="footer1.xml" /><Relationship Id="rId5" Type="http://schemas.openxmlformats.org/officeDocument/2006/relationships/header" Target="header2.xml" /><Relationship Id="rId4" Type="http://schemas.openxmlformats.org/officeDocument/2006/relationships/header" Target="header1.xml" /><Relationship Id="rId3" Type="http://schemas.openxmlformats.org/officeDocument/2006/relationships/numbering" Target="numbering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

<file path=tbak/modified.xml>Sun Apr 26 09:32:56 2026
save:Sun Apr 26 09:33:35 2026

</file>