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DA8" w:rsidRDefault="004D6BED">
      <w:pPr>
        <w:ind w:rightChars="-41" w:right="-86"/>
        <w:rPr>
          <w:rFonts w:ascii="方正小标宋简体" w:eastAsia="方正小标宋简体"/>
          <w:b/>
          <w:color w:val="FF0000"/>
          <w:spacing w:val="156"/>
          <w:w w:val="80"/>
          <w:kern w:val="0"/>
          <w:sz w:val="52"/>
          <w:szCs w:val="52"/>
        </w:rPr>
      </w:pPr>
      <w:r>
        <w:rPr>
          <w:rFonts w:ascii="方正小标宋简体" w:eastAsia="方正小标宋简体" w:hint="eastAsia"/>
          <w:b/>
          <w:color w:val="FF0000"/>
          <w:spacing w:val="156"/>
          <w:w w:val="80"/>
          <w:kern w:val="0"/>
          <w:sz w:val="52"/>
          <w:szCs w:val="52"/>
        </w:rPr>
        <w:t>北京市通州区教师研修中心</w:t>
      </w:r>
    </w:p>
    <w:p w:rsidR="00F37DA8" w:rsidRDefault="004D6BED">
      <w:pPr>
        <w:ind w:rightChars="-41" w:right="-86"/>
        <w:rPr>
          <w:rFonts w:ascii="方正小标宋简体" w:eastAsia="方正小标宋简体"/>
          <w:b/>
          <w:color w:val="FF0000"/>
          <w:spacing w:val="230"/>
          <w:w w:val="80"/>
          <w:kern w:val="0"/>
          <w:sz w:val="52"/>
          <w:szCs w:val="52"/>
        </w:rPr>
      </w:pPr>
      <w:r>
        <w:rPr>
          <w:rFonts w:ascii="方正小标宋简体" w:eastAsia="方正小标宋简体" w:hint="eastAsia"/>
          <w:b/>
          <w:color w:val="FF0000"/>
          <w:spacing w:val="230"/>
          <w:w w:val="80"/>
          <w:kern w:val="0"/>
          <w:sz w:val="52"/>
          <w:szCs w:val="52"/>
        </w:rPr>
        <w:t>北京教育学院通州分院</w:t>
      </w:r>
    </w:p>
    <w:p w:rsidR="00F37DA8" w:rsidRDefault="004D6BED">
      <w:pPr>
        <w:spacing w:line="560" w:lineRule="exact"/>
        <w:jc w:val="center"/>
        <w:rPr>
          <w:rFonts w:ascii="仿宋_GB2312" w:eastAsia="仿宋_GB2312" w:hAnsi="仿宋"/>
          <w:sz w:val="44"/>
          <w:szCs w:val="44"/>
        </w:rPr>
      </w:pPr>
      <w:r>
        <w:rPr>
          <w:rFonts w:ascii="方正小标宋简体" w:eastAsia="方正小标宋简体" w:hint="eastAsia"/>
          <w:b/>
          <w:noProof/>
          <w:sz w:val="94"/>
          <w:szCs w:val="94"/>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45085</wp:posOffset>
                </wp:positionV>
                <wp:extent cx="5613400" cy="0"/>
                <wp:effectExtent l="16510" t="13335" r="18415" b="15240"/>
                <wp:wrapNone/>
                <wp:docPr id="1"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0"/>
                        </a:xfrm>
                        <a:prstGeom prst="line">
                          <a:avLst/>
                        </a:prstGeom>
                        <a:noFill/>
                        <a:ln w="22225">
                          <a:solidFill>
                            <a:srgbClr val="FF0000"/>
                          </a:solidFill>
                          <a:round/>
                        </a:ln>
                      </wps:spPr>
                      <wps:bodyPr/>
                    </wps:wsp>
                  </a:graphicData>
                </a:graphic>
              </wp:anchor>
            </w:drawing>
          </mc:Choice>
          <mc:Fallback xmlns:wpsCustomData="http://www.wps.cn/officeDocument/2013/wpsCustomData">
            <w:pict>
              <v:line id="直线 2" o:spid="_x0000_s1026" o:spt="20" style="position:absolute;left:0pt;flip:y;margin-left:-4.6pt;margin-top:3.55pt;height:0pt;width:442pt;z-index:251659264;mso-width-relative:page;mso-height-relative:page;" filled="f" stroked="t" coordsize="21600,21600" o:gfxdata="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uBy8jVAAAABgEAAA8AAAAA&#10;AAAAAQAgAAAAIgAAAGRycy9kb3ducmV2LnhtbFBLAQIUABQAAAAIAIdO4kDboRX+3gEAAKwDAAAO&#10;AAAAAAAAAAEAIAAAACQBAABkcnMvZTJvRG9jLnhtbFBLBQYAAAAABgAGAFkBAAB0BQAAAAA=&#10;">
                <v:fill on="f" focussize="0,0"/>
                <v:stroke weight="1.75pt" color="#FF0000" joinstyle="round"/>
                <v:imagedata o:title=""/>
                <o:lock v:ext="edit" aspectratio="f"/>
              </v:line>
            </w:pict>
          </mc:Fallback>
        </mc:AlternateContent>
      </w:r>
    </w:p>
    <w:p w:rsidR="00F37DA8" w:rsidRDefault="00F37DA8">
      <w:pPr>
        <w:spacing w:line="560" w:lineRule="exact"/>
        <w:jc w:val="center"/>
        <w:rPr>
          <w:rFonts w:ascii="方正小标宋简体" w:eastAsia="方正小标宋简体"/>
          <w:sz w:val="44"/>
          <w:szCs w:val="44"/>
        </w:rPr>
      </w:pPr>
    </w:p>
    <w:p w:rsidR="00F37DA8" w:rsidRDefault="004D6BE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关于开展通州区“智慧+”教学研评</w:t>
      </w:r>
    </w:p>
    <w:p w:rsidR="00F37DA8" w:rsidRDefault="004D6BE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一体化平台培训的通知</w:t>
      </w:r>
    </w:p>
    <w:p w:rsidR="00F37DA8" w:rsidRDefault="00F37DA8">
      <w:pPr>
        <w:spacing w:line="560" w:lineRule="exact"/>
        <w:jc w:val="center"/>
        <w:rPr>
          <w:rFonts w:ascii="方正小标宋简体" w:eastAsia="方正小标宋简体"/>
          <w:sz w:val="44"/>
          <w:szCs w:val="44"/>
        </w:rPr>
      </w:pPr>
    </w:p>
    <w:p w:rsidR="00F37DA8" w:rsidRDefault="004D6BED">
      <w:pPr>
        <w:tabs>
          <w:tab w:val="left" w:pos="900"/>
          <w:tab w:val="left" w:pos="1080"/>
        </w:tabs>
        <w:spacing w:line="560" w:lineRule="exact"/>
        <w:ind w:firstLineChars="200" w:firstLine="640"/>
        <w:rPr>
          <w:rFonts w:ascii="仿宋_GB2312" w:eastAsia="仿宋_GB2312"/>
          <w:sz w:val="32"/>
          <w:szCs w:val="32"/>
        </w:rPr>
      </w:pPr>
      <w:r>
        <w:rPr>
          <w:rFonts w:ascii="仿宋_GB2312" w:eastAsia="仿宋_GB2312" w:hint="eastAsia"/>
          <w:sz w:val="32"/>
          <w:szCs w:val="32"/>
        </w:rPr>
        <w:t>为深入推进通州区“智慧+”教学研评一体化平台的应用（以下简称“一体化平台”），充分利用平台开展教学、教研等各类场景的应用，促进全区中小学优质均衡发展。根据区教委中、小教科要求，</w:t>
      </w:r>
      <w:bookmarkStart w:id="0" w:name="heading_0"/>
      <w:r>
        <w:rPr>
          <w:rFonts w:ascii="仿宋_GB2312" w:eastAsia="仿宋_GB2312" w:hint="eastAsia"/>
          <w:sz w:val="32"/>
          <w:szCs w:val="32"/>
        </w:rPr>
        <w:t>中心（分院）将组织全区各中小学干部教师开展一体化平台培训工作。培训期间一体化平台技术团队将按照各学校填报的培训时间表有序推进并入校开展全区专项培训，现将培训时间填报事宜通知如下：</w:t>
      </w:r>
    </w:p>
    <w:p w:rsidR="00F37DA8" w:rsidRDefault="004D6BED">
      <w:pPr>
        <w:tabs>
          <w:tab w:val="left" w:pos="900"/>
          <w:tab w:val="left" w:pos="1080"/>
        </w:tabs>
        <w:spacing w:line="560" w:lineRule="exact"/>
        <w:ind w:firstLineChars="200" w:firstLine="640"/>
        <w:rPr>
          <w:rFonts w:ascii="黑体" w:eastAsia="黑体" w:hAnsi="黑体"/>
          <w:sz w:val="32"/>
          <w:szCs w:val="32"/>
        </w:rPr>
      </w:pPr>
      <w:r>
        <w:rPr>
          <w:rFonts w:ascii="黑体" w:eastAsia="黑体" w:hAnsi="黑体" w:hint="eastAsia"/>
          <w:sz w:val="32"/>
          <w:szCs w:val="32"/>
        </w:rPr>
        <w:t>一、培训对象</w:t>
      </w:r>
      <w:bookmarkEnd w:id="0"/>
    </w:p>
    <w:p w:rsidR="00F37DA8" w:rsidRDefault="004D6BED">
      <w:pPr>
        <w:tabs>
          <w:tab w:val="left" w:pos="900"/>
          <w:tab w:val="left" w:pos="1080"/>
        </w:tabs>
        <w:spacing w:line="560" w:lineRule="exact"/>
        <w:ind w:firstLineChars="200" w:firstLine="640"/>
        <w:rPr>
          <w:rFonts w:ascii="仿宋_GB2312" w:eastAsia="仿宋_GB2312"/>
          <w:sz w:val="32"/>
          <w:szCs w:val="32"/>
        </w:rPr>
      </w:pPr>
      <w:r>
        <w:rPr>
          <w:rFonts w:ascii="仿宋_GB2312" w:eastAsia="仿宋_GB2312" w:hint="eastAsia"/>
          <w:sz w:val="32"/>
          <w:szCs w:val="32"/>
        </w:rPr>
        <w:t>全区各中小学干部及教师。</w:t>
      </w:r>
    </w:p>
    <w:p w:rsidR="00F37DA8" w:rsidRDefault="004D6BED">
      <w:pPr>
        <w:tabs>
          <w:tab w:val="left" w:pos="900"/>
          <w:tab w:val="left" w:pos="1080"/>
        </w:tabs>
        <w:spacing w:line="560" w:lineRule="exact"/>
        <w:ind w:firstLineChars="200" w:firstLine="640"/>
        <w:rPr>
          <w:rFonts w:ascii="黑体" w:eastAsia="黑体" w:hAnsi="黑体"/>
          <w:sz w:val="32"/>
          <w:szCs w:val="32"/>
        </w:rPr>
      </w:pPr>
      <w:r>
        <w:rPr>
          <w:rFonts w:ascii="黑体" w:eastAsia="黑体" w:hAnsi="黑体" w:hint="eastAsia"/>
          <w:sz w:val="32"/>
          <w:szCs w:val="32"/>
        </w:rPr>
        <w:t>二、填报要求</w:t>
      </w:r>
    </w:p>
    <w:p w:rsidR="00F37DA8" w:rsidRDefault="004D6BED">
      <w:pPr>
        <w:tabs>
          <w:tab w:val="left" w:pos="900"/>
          <w:tab w:val="left" w:pos="1080"/>
        </w:tabs>
        <w:spacing w:line="560" w:lineRule="exact"/>
        <w:ind w:firstLineChars="200" w:firstLine="640"/>
        <w:rPr>
          <w:rFonts w:ascii="仿宋_GB2312" w:eastAsia="仿宋_GB2312"/>
          <w:sz w:val="32"/>
          <w:szCs w:val="32"/>
        </w:rPr>
      </w:pPr>
      <w:r>
        <w:rPr>
          <w:rFonts w:ascii="仿宋_GB2312" w:eastAsia="仿宋_GB2312" w:hint="eastAsia"/>
          <w:sz w:val="32"/>
          <w:szCs w:val="32"/>
        </w:rPr>
        <w:t>请各学校扫描下方二维码，登录小程序填报相关信息，并结合本校教学工作安排，自主选择时间段并填报相关信息，上午时段为9:00-11:30，下午时段为13:00-16:00。本次培训乡镇中心小学下属完小暂不填报，培训当天由中心校组织下属各完小干部</w:t>
      </w:r>
      <w:r>
        <w:rPr>
          <w:rFonts w:ascii="仿宋_GB2312" w:eastAsia="仿宋_GB2312" w:hint="eastAsia"/>
          <w:sz w:val="32"/>
          <w:szCs w:val="32"/>
        </w:rPr>
        <w:lastRenderedPageBreak/>
        <w:t>教师集中到中心校统一进行培训。</w:t>
      </w:r>
    </w:p>
    <w:p w:rsidR="00F37DA8" w:rsidRDefault="004D6BED">
      <w:pPr>
        <w:tabs>
          <w:tab w:val="left" w:pos="900"/>
          <w:tab w:val="left" w:pos="1080"/>
        </w:tabs>
        <w:spacing w:line="560" w:lineRule="exact"/>
        <w:ind w:firstLineChars="200" w:firstLine="640"/>
        <w:rPr>
          <w:rFonts w:ascii="仿宋_GB2312" w:eastAsia="仿宋_GB2312"/>
          <w:sz w:val="32"/>
          <w:szCs w:val="32"/>
        </w:rPr>
      </w:pPr>
      <w:r>
        <w:rPr>
          <w:rFonts w:ascii="仿宋_GB2312" w:eastAsia="仿宋_GB2312" w:hint="eastAsia"/>
          <w:sz w:val="32"/>
          <w:szCs w:val="32"/>
        </w:rPr>
        <w:t>信息填报截止时间为2</w:t>
      </w:r>
      <w:r>
        <w:rPr>
          <w:rFonts w:ascii="仿宋_GB2312" w:eastAsia="仿宋_GB2312"/>
          <w:sz w:val="32"/>
          <w:szCs w:val="32"/>
        </w:rPr>
        <w:t>026</w:t>
      </w:r>
      <w:r>
        <w:rPr>
          <w:rFonts w:ascii="仿宋_GB2312" w:eastAsia="仿宋_GB2312" w:hint="eastAsia"/>
          <w:sz w:val="32"/>
          <w:szCs w:val="32"/>
        </w:rPr>
        <w:t>年5月15日17:00。</w:t>
      </w:r>
    </w:p>
    <w:p w:rsidR="00F37DA8" w:rsidRDefault="004D6BED">
      <w:pPr>
        <w:tabs>
          <w:tab w:val="left" w:pos="900"/>
          <w:tab w:val="left" w:pos="1080"/>
        </w:tabs>
        <w:ind w:firstLineChars="200" w:firstLine="640"/>
        <w:jc w:val="center"/>
        <w:rPr>
          <w:rFonts w:ascii="仿宋_GB2312" w:eastAsia="仿宋_GB2312"/>
          <w:sz w:val="32"/>
          <w:szCs w:val="32"/>
        </w:rPr>
      </w:pPr>
      <w:r>
        <w:rPr>
          <w:rFonts w:ascii="仿宋_GB2312" w:eastAsia="仿宋_GB2312" w:hint="eastAsia"/>
          <w:noProof/>
          <w:sz w:val="32"/>
          <w:szCs w:val="32"/>
        </w:rPr>
        <w:drawing>
          <wp:inline distT="0" distB="0" distL="114300" distR="114300">
            <wp:extent cx="2820035" cy="2820035"/>
            <wp:effectExtent l="0" t="0" r="14605" b="14605"/>
            <wp:docPr id="2" name="图片 2" descr="一体化平台培训时间填报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一体化平台培训时间填报表"/>
                    <pic:cNvPicPr>
                      <a:picLocks noChangeAspect="1"/>
                    </pic:cNvPicPr>
                  </pic:nvPicPr>
                  <pic:blipFill>
                    <a:blip r:embed="rId7"/>
                    <a:stretch>
                      <a:fillRect/>
                    </a:stretch>
                  </pic:blipFill>
                  <pic:spPr>
                    <a:xfrm>
                      <a:off x="0" y="0"/>
                      <a:ext cx="2820035" cy="2820035"/>
                    </a:xfrm>
                    <a:prstGeom prst="rect">
                      <a:avLst/>
                    </a:prstGeom>
                  </pic:spPr>
                </pic:pic>
              </a:graphicData>
            </a:graphic>
          </wp:inline>
        </w:drawing>
      </w:r>
    </w:p>
    <w:p w:rsidR="00F37DA8" w:rsidRDefault="00F37DA8">
      <w:pPr>
        <w:tabs>
          <w:tab w:val="left" w:pos="312"/>
          <w:tab w:val="left" w:pos="900"/>
          <w:tab w:val="left" w:pos="1080"/>
        </w:tabs>
        <w:spacing w:line="560" w:lineRule="exact"/>
        <w:rPr>
          <w:rFonts w:ascii="楷体_GB2312" w:eastAsia="楷体_GB2312"/>
          <w:sz w:val="32"/>
          <w:szCs w:val="32"/>
        </w:rPr>
      </w:pPr>
    </w:p>
    <w:p w:rsidR="00F37DA8" w:rsidRDefault="00F37DA8">
      <w:pPr>
        <w:tabs>
          <w:tab w:val="left" w:pos="312"/>
          <w:tab w:val="left" w:pos="900"/>
          <w:tab w:val="left" w:pos="1080"/>
        </w:tabs>
        <w:spacing w:line="560" w:lineRule="exact"/>
        <w:ind w:firstLineChars="200" w:firstLine="640"/>
        <w:rPr>
          <w:rFonts w:ascii="仿宋_GB2312" w:eastAsia="仿宋_GB2312"/>
          <w:color w:val="FF0000"/>
          <w:sz w:val="32"/>
          <w:szCs w:val="32"/>
        </w:rPr>
      </w:pPr>
    </w:p>
    <w:p w:rsidR="00F37DA8" w:rsidRDefault="00F37DA8">
      <w:pPr>
        <w:tabs>
          <w:tab w:val="left" w:pos="900"/>
          <w:tab w:val="left" w:pos="1080"/>
        </w:tabs>
        <w:spacing w:line="560" w:lineRule="exact"/>
        <w:ind w:right="1380"/>
        <w:rPr>
          <w:rStyle w:val="NormalCharacter"/>
          <w:rFonts w:ascii="宋体" w:hAnsi="宋体"/>
          <w:sz w:val="24"/>
        </w:rPr>
      </w:pPr>
    </w:p>
    <w:p w:rsidR="00F37DA8" w:rsidRDefault="004D6BED">
      <w:pPr>
        <w:tabs>
          <w:tab w:val="left" w:pos="900"/>
          <w:tab w:val="left" w:pos="1080"/>
        </w:tabs>
        <w:spacing w:line="560" w:lineRule="exact"/>
        <w:ind w:right="620"/>
        <w:jc w:val="right"/>
        <w:rPr>
          <w:rStyle w:val="NormalCharacter"/>
          <w:rFonts w:ascii="仿宋_GB2312" w:eastAsia="仿宋_GB2312"/>
          <w:sz w:val="32"/>
          <w:szCs w:val="32"/>
        </w:rPr>
      </w:pPr>
      <w:r>
        <w:rPr>
          <w:rStyle w:val="NormalCharacter"/>
          <w:rFonts w:ascii="仿宋_GB2312" w:eastAsia="仿宋_GB2312"/>
          <w:sz w:val="32"/>
          <w:szCs w:val="32"/>
        </w:rPr>
        <w:t>通州区教师研修中心</w:t>
      </w:r>
      <w:r>
        <w:rPr>
          <w:rStyle w:val="NormalCharacter"/>
          <w:rFonts w:ascii="仿宋_GB2312" w:eastAsia="仿宋_GB2312" w:hint="eastAsia"/>
          <w:sz w:val="32"/>
          <w:szCs w:val="32"/>
        </w:rPr>
        <w:t>教务处</w:t>
      </w:r>
    </w:p>
    <w:p w:rsidR="00F37DA8" w:rsidRDefault="004D6BED">
      <w:pPr>
        <w:tabs>
          <w:tab w:val="left" w:pos="900"/>
          <w:tab w:val="left" w:pos="1080"/>
        </w:tabs>
        <w:spacing w:line="560" w:lineRule="exact"/>
        <w:ind w:right="620"/>
        <w:jc w:val="right"/>
        <w:rPr>
          <w:rStyle w:val="NormalCharacter"/>
          <w:rFonts w:ascii="仿宋_GB2312" w:eastAsia="仿宋_GB2312"/>
          <w:sz w:val="32"/>
          <w:szCs w:val="32"/>
        </w:rPr>
      </w:pPr>
      <w:r>
        <w:rPr>
          <w:rStyle w:val="NormalCharacter"/>
          <w:rFonts w:ascii="仿宋_GB2312" w:eastAsia="仿宋_GB2312"/>
          <w:sz w:val="32"/>
          <w:szCs w:val="32"/>
        </w:rPr>
        <w:t>2026年5月</w:t>
      </w:r>
      <w:r w:rsidR="00B03285">
        <w:rPr>
          <w:rStyle w:val="NormalCharacter"/>
          <w:rFonts w:ascii="仿宋_GB2312" w:eastAsia="仿宋_GB2312" w:hint="eastAsia"/>
          <w:sz w:val="32"/>
          <w:szCs w:val="32"/>
        </w:rPr>
        <w:t>1</w:t>
      </w:r>
      <w:r w:rsidR="00B03285">
        <w:rPr>
          <w:rStyle w:val="NormalCharacter"/>
          <w:rFonts w:ascii="仿宋_GB2312" w:eastAsia="仿宋_GB2312"/>
          <w:sz w:val="32"/>
          <w:szCs w:val="32"/>
        </w:rPr>
        <w:t>3</w:t>
      </w:r>
      <w:bookmarkStart w:id="1" w:name="_GoBack"/>
      <w:bookmarkEnd w:id="1"/>
      <w:r>
        <w:rPr>
          <w:rStyle w:val="NormalCharacter"/>
          <w:rFonts w:ascii="仿宋_GB2312" w:eastAsia="仿宋_GB2312"/>
          <w:sz w:val="32"/>
          <w:szCs w:val="32"/>
        </w:rPr>
        <w:t>日</w:t>
      </w:r>
    </w:p>
    <w:p w:rsidR="00F37DA8" w:rsidRDefault="00F37DA8">
      <w:pPr>
        <w:tabs>
          <w:tab w:val="left" w:pos="900"/>
          <w:tab w:val="left" w:pos="1080"/>
        </w:tabs>
        <w:spacing w:line="560" w:lineRule="exact"/>
        <w:ind w:right="620"/>
        <w:jc w:val="right"/>
        <w:rPr>
          <w:rStyle w:val="NormalCharacter"/>
          <w:rFonts w:ascii="仿宋_GB2312" w:eastAsia="仿宋_GB2312"/>
          <w:sz w:val="32"/>
          <w:szCs w:val="32"/>
        </w:rPr>
      </w:pPr>
    </w:p>
    <w:p w:rsidR="00F37DA8" w:rsidRDefault="004D6BED">
      <w:pPr>
        <w:tabs>
          <w:tab w:val="left" w:pos="900"/>
          <w:tab w:val="left" w:pos="1080"/>
        </w:tabs>
        <w:spacing w:line="560" w:lineRule="exact"/>
        <w:ind w:right="1380"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 xml:space="preserve">（教务处联系人：韩海静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60563018</w:t>
      </w:r>
    </w:p>
    <w:p w:rsidR="00F37DA8" w:rsidRDefault="004D6BED">
      <w:pPr>
        <w:tabs>
          <w:tab w:val="left" w:pos="900"/>
          <w:tab w:val="left" w:pos="1080"/>
        </w:tabs>
        <w:spacing w:line="560" w:lineRule="exact"/>
        <w:ind w:leftChars="456" w:left="3838" w:right="1380" w:hangingChars="900" w:hanging="2880"/>
        <w:rPr>
          <w:rStyle w:val="NormalCharacter"/>
          <w:rFonts w:ascii="仿宋_GB2312" w:eastAsia="仿宋_GB2312"/>
          <w:sz w:val="32"/>
          <w:szCs w:val="32"/>
        </w:rPr>
      </w:pPr>
      <w:r>
        <w:rPr>
          <w:rStyle w:val="NormalCharacter"/>
          <w:rFonts w:ascii="仿宋_GB2312" w:eastAsia="仿宋_GB2312" w:hint="eastAsia"/>
          <w:sz w:val="32"/>
          <w:szCs w:val="32"/>
        </w:rPr>
        <w:t xml:space="preserve">技术支持联系人：潘金帅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18610981075</w:t>
      </w:r>
    </w:p>
    <w:p w:rsidR="00F37DA8" w:rsidRPr="009C5A98" w:rsidRDefault="004D6BED" w:rsidP="009C5A98">
      <w:pPr>
        <w:tabs>
          <w:tab w:val="left" w:pos="900"/>
          <w:tab w:val="left" w:pos="1080"/>
        </w:tabs>
        <w:spacing w:line="560" w:lineRule="exact"/>
        <w:ind w:leftChars="1672" w:left="3511" w:right="1380"/>
        <w:rPr>
          <w:rFonts w:ascii="宋体" w:hAnsi="宋体"/>
          <w:sz w:val="24"/>
        </w:rPr>
      </w:pPr>
      <w:r>
        <w:rPr>
          <w:rStyle w:val="NormalCharacter"/>
          <w:rFonts w:ascii="仿宋_GB2312" w:eastAsia="仿宋_GB2312" w:hint="eastAsia"/>
          <w:sz w:val="32"/>
          <w:szCs w:val="32"/>
        </w:rPr>
        <w:t xml:space="preserve">李  亮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17771474944</w:t>
      </w:r>
      <w:r>
        <w:rPr>
          <w:rStyle w:val="NormalCharacter"/>
          <w:rFonts w:ascii="仿宋_GB2312" w:eastAsia="仿宋_GB2312" w:hint="eastAsia"/>
          <w:sz w:val="32"/>
          <w:szCs w:val="32"/>
        </w:rPr>
        <w:cr/>
        <w:t xml:space="preserve">霍静丹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15692913513</w:t>
      </w:r>
      <w:r>
        <w:rPr>
          <w:rStyle w:val="NormalCharacter"/>
          <w:rFonts w:ascii="仿宋_GB2312" w:eastAsia="仿宋_GB2312" w:hint="eastAsia"/>
          <w:sz w:val="32"/>
          <w:szCs w:val="32"/>
        </w:rPr>
        <w:cr/>
        <w:t xml:space="preserve">于文泉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15128304952）</w:t>
      </w:r>
    </w:p>
    <w:sectPr w:rsidR="00F37DA8" w:rsidRPr="009C5A98">
      <w:footerReference w:type="even" r:id="rId8"/>
      <w:footerReference w:type="default" r:id="rId9"/>
      <w:pgSz w:w="11906" w:h="16838"/>
      <w:pgMar w:top="2098"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388" w:rsidRDefault="00194388">
      <w:r>
        <w:separator/>
      </w:r>
    </w:p>
  </w:endnote>
  <w:endnote w:type="continuationSeparator" w:id="0">
    <w:p w:rsidR="00194388" w:rsidRDefault="0019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1" w:subsetted="1" w:fontKey="{F50BB1C6-62C1-4027-B25E-90CA45FEA849}"/>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8C39037B-F566-45C0-95C5-1D1F33A02C37}"/>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A8" w:rsidRDefault="004D6BED">
    <w:pPr>
      <w:pStyle w:val="a6"/>
      <w:ind w:firstLineChars="50" w:firstLine="14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B03285" w:rsidRPr="00B03285">
      <w:rPr>
        <w:rFonts w:ascii="宋体" w:hAnsi="宋体"/>
        <w:noProof/>
        <w:sz w:val="28"/>
        <w:szCs w:val="28"/>
        <w:lang w:val="zh-CN"/>
      </w:rPr>
      <w:t>-</w:t>
    </w:r>
    <w:r w:rsidR="00B03285">
      <w:rPr>
        <w:rFonts w:ascii="宋体" w:hAnsi="宋体"/>
        <w:noProof/>
        <w:sz w:val="28"/>
        <w:szCs w:val="28"/>
      </w:rPr>
      <w:t xml:space="preserve"> 2 -</w:t>
    </w:r>
    <w:r>
      <w:rPr>
        <w:rFonts w:ascii="宋体" w:hAnsi="宋体"/>
        <w:sz w:val="28"/>
        <w:szCs w:val="28"/>
      </w:rPr>
      <w:fldChar w:fldCharType="end"/>
    </w:r>
  </w:p>
  <w:p w:rsidR="00F37DA8" w:rsidRDefault="00F37DA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A8" w:rsidRDefault="004D6BED">
    <w:pPr>
      <w:pStyle w:val="a6"/>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B03285" w:rsidRPr="00B03285">
      <w:rPr>
        <w:rFonts w:ascii="宋体" w:hAnsi="宋体"/>
        <w:noProof/>
        <w:sz w:val="28"/>
        <w:szCs w:val="28"/>
        <w:lang w:val="zh-CN"/>
      </w:rPr>
      <w:t>-</w:t>
    </w:r>
    <w:r w:rsidR="00B03285">
      <w:rPr>
        <w:rFonts w:ascii="宋体" w:hAnsi="宋体"/>
        <w:noProof/>
        <w:sz w:val="28"/>
        <w:szCs w:val="28"/>
      </w:rPr>
      <w:t xml:space="preserve"> 1 -</w:t>
    </w:r>
    <w:r>
      <w:rPr>
        <w:rFonts w:ascii="宋体" w:hAnsi="宋体"/>
        <w:sz w:val="28"/>
        <w:szCs w:val="28"/>
      </w:rPr>
      <w:fldChar w:fldCharType="end"/>
    </w:r>
    <w:r>
      <w:rPr>
        <w:rFonts w:ascii="宋体" w:hAnsi="宋体" w:hint="eastAsia"/>
        <w:sz w:val="28"/>
        <w:szCs w:val="28"/>
      </w:rPr>
      <w:t xml:space="preserve"> </w:t>
    </w:r>
  </w:p>
  <w:p w:rsidR="00F37DA8" w:rsidRDefault="00F37D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388" w:rsidRDefault="00194388">
      <w:r>
        <w:separator/>
      </w:r>
    </w:p>
  </w:footnote>
  <w:footnote w:type="continuationSeparator" w:id="0">
    <w:p w:rsidR="00194388" w:rsidRDefault="00194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embedTrueTypeFonts/>
  <w:saveSubset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yOTlmYzVmNDA3MjYwNGI0ZDNmODQ5YzQyZjNiZjYifQ=="/>
  </w:docVars>
  <w:rsids>
    <w:rsidRoot w:val="00172A27"/>
    <w:rsid w:val="00001CBB"/>
    <w:rsid w:val="0000311A"/>
    <w:rsid w:val="00010B9C"/>
    <w:rsid w:val="0001509A"/>
    <w:rsid w:val="00024941"/>
    <w:rsid w:val="0003034E"/>
    <w:rsid w:val="00040428"/>
    <w:rsid w:val="000528F0"/>
    <w:rsid w:val="00053F8D"/>
    <w:rsid w:val="000745FC"/>
    <w:rsid w:val="000765AE"/>
    <w:rsid w:val="0008429F"/>
    <w:rsid w:val="000A2873"/>
    <w:rsid w:val="000C5B62"/>
    <w:rsid w:val="000E21DC"/>
    <w:rsid w:val="000F0866"/>
    <w:rsid w:val="000F4125"/>
    <w:rsid w:val="000F7B79"/>
    <w:rsid w:val="00101B08"/>
    <w:rsid w:val="001120FC"/>
    <w:rsid w:val="0011229E"/>
    <w:rsid w:val="001219E4"/>
    <w:rsid w:val="001313B0"/>
    <w:rsid w:val="00131A6E"/>
    <w:rsid w:val="0014251F"/>
    <w:rsid w:val="00147A80"/>
    <w:rsid w:val="00154F78"/>
    <w:rsid w:val="0016173A"/>
    <w:rsid w:val="00172A27"/>
    <w:rsid w:val="00172D84"/>
    <w:rsid w:val="00194388"/>
    <w:rsid w:val="001B349B"/>
    <w:rsid w:val="001B618A"/>
    <w:rsid w:val="001B7604"/>
    <w:rsid w:val="001C22A4"/>
    <w:rsid w:val="001C4AFB"/>
    <w:rsid w:val="001E29EA"/>
    <w:rsid w:val="002005B1"/>
    <w:rsid w:val="00205CC5"/>
    <w:rsid w:val="00250D4E"/>
    <w:rsid w:val="00256923"/>
    <w:rsid w:val="0026603C"/>
    <w:rsid w:val="00287C7A"/>
    <w:rsid w:val="002A0060"/>
    <w:rsid w:val="002B6D4B"/>
    <w:rsid w:val="002C6711"/>
    <w:rsid w:val="002E6E3D"/>
    <w:rsid w:val="00300ECA"/>
    <w:rsid w:val="003076F7"/>
    <w:rsid w:val="00307A17"/>
    <w:rsid w:val="0031082B"/>
    <w:rsid w:val="003211C6"/>
    <w:rsid w:val="00330A85"/>
    <w:rsid w:val="00331C65"/>
    <w:rsid w:val="00340620"/>
    <w:rsid w:val="00341000"/>
    <w:rsid w:val="00344C14"/>
    <w:rsid w:val="00351AE4"/>
    <w:rsid w:val="00352AD4"/>
    <w:rsid w:val="00363D6D"/>
    <w:rsid w:val="00374A5D"/>
    <w:rsid w:val="00377833"/>
    <w:rsid w:val="00382DEE"/>
    <w:rsid w:val="003B58C9"/>
    <w:rsid w:val="003D175E"/>
    <w:rsid w:val="003D64F9"/>
    <w:rsid w:val="003D6CDE"/>
    <w:rsid w:val="003E41E0"/>
    <w:rsid w:val="003E7C02"/>
    <w:rsid w:val="003F0606"/>
    <w:rsid w:val="003F6F34"/>
    <w:rsid w:val="00403722"/>
    <w:rsid w:val="00404BE1"/>
    <w:rsid w:val="00413DEF"/>
    <w:rsid w:val="00431199"/>
    <w:rsid w:val="00434984"/>
    <w:rsid w:val="0046612D"/>
    <w:rsid w:val="00470C7B"/>
    <w:rsid w:val="0048422F"/>
    <w:rsid w:val="0049057E"/>
    <w:rsid w:val="00494FD2"/>
    <w:rsid w:val="004973B3"/>
    <w:rsid w:val="004B0389"/>
    <w:rsid w:val="004B0BF0"/>
    <w:rsid w:val="004C0915"/>
    <w:rsid w:val="004C41DE"/>
    <w:rsid w:val="004D1DAC"/>
    <w:rsid w:val="004D2618"/>
    <w:rsid w:val="004D6BED"/>
    <w:rsid w:val="004E1B35"/>
    <w:rsid w:val="004E4297"/>
    <w:rsid w:val="004E6ED3"/>
    <w:rsid w:val="004E7610"/>
    <w:rsid w:val="00500E7C"/>
    <w:rsid w:val="00506A92"/>
    <w:rsid w:val="00510AD9"/>
    <w:rsid w:val="005638DE"/>
    <w:rsid w:val="00586781"/>
    <w:rsid w:val="00586B59"/>
    <w:rsid w:val="005920AD"/>
    <w:rsid w:val="005B7791"/>
    <w:rsid w:val="005F7E16"/>
    <w:rsid w:val="00602DA2"/>
    <w:rsid w:val="00603842"/>
    <w:rsid w:val="00607750"/>
    <w:rsid w:val="00611D96"/>
    <w:rsid w:val="0064103B"/>
    <w:rsid w:val="00645347"/>
    <w:rsid w:val="00653025"/>
    <w:rsid w:val="006663C7"/>
    <w:rsid w:val="00671714"/>
    <w:rsid w:val="006758C8"/>
    <w:rsid w:val="00681360"/>
    <w:rsid w:val="00697B92"/>
    <w:rsid w:val="006A1D13"/>
    <w:rsid w:val="006A42F7"/>
    <w:rsid w:val="006A7E8E"/>
    <w:rsid w:val="006B0D3B"/>
    <w:rsid w:val="006B797D"/>
    <w:rsid w:val="006E28E1"/>
    <w:rsid w:val="006E7464"/>
    <w:rsid w:val="006F221E"/>
    <w:rsid w:val="00711D2A"/>
    <w:rsid w:val="00717585"/>
    <w:rsid w:val="007360D0"/>
    <w:rsid w:val="00740923"/>
    <w:rsid w:val="00740CFE"/>
    <w:rsid w:val="0075044E"/>
    <w:rsid w:val="00762CF0"/>
    <w:rsid w:val="007726D8"/>
    <w:rsid w:val="0077626D"/>
    <w:rsid w:val="0078732E"/>
    <w:rsid w:val="007C1A74"/>
    <w:rsid w:val="007D18DA"/>
    <w:rsid w:val="007D58EA"/>
    <w:rsid w:val="007D6154"/>
    <w:rsid w:val="007E340D"/>
    <w:rsid w:val="007E42FD"/>
    <w:rsid w:val="00803E60"/>
    <w:rsid w:val="00814E60"/>
    <w:rsid w:val="00830080"/>
    <w:rsid w:val="008629B6"/>
    <w:rsid w:val="0086332D"/>
    <w:rsid w:val="00865710"/>
    <w:rsid w:val="00865FA0"/>
    <w:rsid w:val="00872CAD"/>
    <w:rsid w:val="00882543"/>
    <w:rsid w:val="00895DBA"/>
    <w:rsid w:val="008B6938"/>
    <w:rsid w:val="008E74FD"/>
    <w:rsid w:val="008F23A0"/>
    <w:rsid w:val="008F3151"/>
    <w:rsid w:val="00902D2C"/>
    <w:rsid w:val="00907A10"/>
    <w:rsid w:val="00910722"/>
    <w:rsid w:val="00916B51"/>
    <w:rsid w:val="009316F0"/>
    <w:rsid w:val="009438B2"/>
    <w:rsid w:val="00970776"/>
    <w:rsid w:val="00971A2B"/>
    <w:rsid w:val="00980C5F"/>
    <w:rsid w:val="009836A4"/>
    <w:rsid w:val="009A18B3"/>
    <w:rsid w:val="009A5903"/>
    <w:rsid w:val="009C5A98"/>
    <w:rsid w:val="009C7D41"/>
    <w:rsid w:val="009E7D75"/>
    <w:rsid w:val="009F0BF3"/>
    <w:rsid w:val="009F6567"/>
    <w:rsid w:val="00A02BB4"/>
    <w:rsid w:val="00A03618"/>
    <w:rsid w:val="00A1260C"/>
    <w:rsid w:val="00A37DF7"/>
    <w:rsid w:val="00A45EC4"/>
    <w:rsid w:val="00A55051"/>
    <w:rsid w:val="00A65275"/>
    <w:rsid w:val="00A806A0"/>
    <w:rsid w:val="00A80A64"/>
    <w:rsid w:val="00A848E4"/>
    <w:rsid w:val="00A85491"/>
    <w:rsid w:val="00AA32FB"/>
    <w:rsid w:val="00AC19F4"/>
    <w:rsid w:val="00AE3207"/>
    <w:rsid w:val="00B03285"/>
    <w:rsid w:val="00B22515"/>
    <w:rsid w:val="00B2255B"/>
    <w:rsid w:val="00B31B89"/>
    <w:rsid w:val="00B468D3"/>
    <w:rsid w:val="00B47070"/>
    <w:rsid w:val="00B53B6B"/>
    <w:rsid w:val="00B6278D"/>
    <w:rsid w:val="00B64557"/>
    <w:rsid w:val="00B74F65"/>
    <w:rsid w:val="00B7589C"/>
    <w:rsid w:val="00B81DF0"/>
    <w:rsid w:val="00B828D4"/>
    <w:rsid w:val="00B837D2"/>
    <w:rsid w:val="00B92026"/>
    <w:rsid w:val="00B9737B"/>
    <w:rsid w:val="00BA19B2"/>
    <w:rsid w:val="00BA250D"/>
    <w:rsid w:val="00BA27B9"/>
    <w:rsid w:val="00BC0CF5"/>
    <w:rsid w:val="00BC4E52"/>
    <w:rsid w:val="00BF1357"/>
    <w:rsid w:val="00BF7B3C"/>
    <w:rsid w:val="00C02A5A"/>
    <w:rsid w:val="00C0415D"/>
    <w:rsid w:val="00C3058D"/>
    <w:rsid w:val="00C349FD"/>
    <w:rsid w:val="00C37159"/>
    <w:rsid w:val="00C42B8E"/>
    <w:rsid w:val="00C47B4E"/>
    <w:rsid w:val="00C60430"/>
    <w:rsid w:val="00C63B81"/>
    <w:rsid w:val="00C64F57"/>
    <w:rsid w:val="00C70B9C"/>
    <w:rsid w:val="00C70C45"/>
    <w:rsid w:val="00C76C78"/>
    <w:rsid w:val="00C9259C"/>
    <w:rsid w:val="00C92D92"/>
    <w:rsid w:val="00C965E7"/>
    <w:rsid w:val="00CA312C"/>
    <w:rsid w:val="00CA6334"/>
    <w:rsid w:val="00CD2900"/>
    <w:rsid w:val="00CF0A39"/>
    <w:rsid w:val="00CF4A99"/>
    <w:rsid w:val="00CF73DF"/>
    <w:rsid w:val="00D046DF"/>
    <w:rsid w:val="00D42204"/>
    <w:rsid w:val="00D46C38"/>
    <w:rsid w:val="00D54241"/>
    <w:rsid w:val="00D63EC7"/>
    <w:rsid w:val="00D65FE5"/>
    <w:rsid w:val="00DA1436"/>
    <w:rsid w:val="00DB211A"/>
    <w:rsid w:val="00DE2891"/>
    <w:rsid w:val="00E01BCF"/>
    <w:rsid w:val="00E02E81"/>
    <w:rsid w:val="00E100F9"/>
    <w:rsid w:val="00E3382B"/>
    <w:rsid w:val="00E3489D"/>
    <w:rsid w:val="00E41B7D"/>
    <w:rsid w:val="00E42847"/>
    <w:rsid w:val="00E43689"/>
    <w:rsid w:val="00E57F6B"/>
    <w:rsid w:val="00E85856"/>
    <w:rsid w:val="00EA2258"/>
    <w:rsid w:val="00EA7DE1"/>
    <w:rsid w:val="00EB25B0"/>
    <w:rsid w:val="00EB3A0E"/>
    <w:rsid w:val="00F01865"/>
    <w:rsid w:val="00F02398"/>
    <w:rsid w:val="00F04127"/>
    <w:rsid w:val="00F163A7"/>
    <w:rsid w:val="00F16893"/>
    <w:rsid w:val="00F171A3"/>
    <w:rsid w:val="00F205EB"/>
    <w:rsid w:val="00F301E9"/>
    <w:rsid w:val="00F32FD0"/>
    <w:rsid w:val="00F37DA8"/>
    <w:rsid w:val="00F440DC"/>
    <w:rsid w:val="00F62FDA"/>
    <w:rsid w:val="00F8308B"/>
    <w:rsid w:val="00F928A0"/>
    <w:rsid w:val="00F94031"/>
    <w:rsid w:val="00FA1456"/>
    <w:rsid w:val="00FA284D"/>
    <w:rsid w:val="00FA7BFF"/>
    <w:rsid w:val="00FB32DA"/>
    <w:rsid w:val="00FC4E60"/>
    <w:rsid w:val="00FC4F74"/>
    <w:rsid w:val="00FC5107"/>
    <w:rsid w:val="00FC527D"/>
    <w:rsid w:val="00FD2428"/>
    <w:rsid w:val="00FE0F65"/>
    <w:rsid w:val="00FE46C1"/>
    <w:rsid w:val="00FE4874"/>
    <w:rsid w:val="00FF4954"/>
    <w:rsid w:val="00FF665D"/>
    <w:rsid w:val="00FF72DD"/>
    <w:rsid w:val="041078B8"/>
    <w:rsid w:val="061078D4"/>
    <w:rsid w:val="08F632D8"/>
    <w:rsid w:val="0A017527"/>
    <w:rsid w:val="0AB1058F"/>
    <w:rsid w:val="0F0A6D3C"/>
    <w:rsid w:val="0F752CB7"/>
    <w:rsid w:val="10C063DA"/>
    <w:rsid w:val="10C25B98"/>
    <w:rsid w:val="117E6446"/>
    <w:rsid w:val="11F07E01"/>
    <w:rsid w:val="124B7D78"/>
    <w:rsid w:val="12DC24A5"/>
    <w:rsid w:val="19B25567"/>
    <w:rsid w:val="1B4D6FA0"/>
    <w:rsid w:val="1C015CC3"/>
    <w:rsid w:val="1EBE6186"/>
    <w:rsid w:val="20684DD7"/>
    <w:rsid w:val="209E508D"/>
    <w:rsid w:val="22AD2C43"/>
    <w:rsid w:val="23C465C3"/>
    <w:rsid w:val="23EC5AD3"/>
    <w:rsid w:val="2423153B"/>
    <w:rsid w:val="25193ABE"/>
    <w:rsid w:val="27BD063F"/>
    <w:rsid w:val="288C20B3"/>
    <w:rsid w:val="2E1662EC"/>
    <w:rsid w:val="2F133172"/>
    <w:rsid w:val="303A48C1"/>
    <w:rsid w:val="30BA5262"/>
    <w:rsid w:val="32280E86"/>
    <w:rsid w:val="350B3FDC"/>
    <w:rsid w:val="369D3BA6"/>
    <w:rsid w:val="38D45194"/>
    <w:rsid w:val="38D6645F"/>
    <w:rsid w:val="39D147BA"/>
    <w:rsid w:val="3A3E2E21"/>
    <w:rsid w:val="3A5E399B"/>
    <w:rsid w:val="3B744BCD"/>
    <w:rsid w:val="3BA30050"/>
    <w:rsid w:val="3E8C2DC3"/>
    <w:rsid w:val="43A13D7A"/>
    <w:rsid w:val="43D61477"/>
    <w:rsid w:val="466F2868"/>
    <w:rsid w:val="4A932C2E"/>
    <w:rsid w:val="4C45735D"/>
    <w:rsid w:val="4E8F59F3"/>
    <w:rsid w:val="4F3130F1"/>
    <w:rsid w:val="4F530677"/>
    <w:rsid w:val="51AD6B44"/>
    <w:rsid w:val="59396383"/>
    <w:rsid w:val="5A6C6D20"/>
    <w:rsid w:val="5DCB1542"/>
    <w:rsid w:val="5F6D1DC7"/>
    <w:rsid w:val="64BE327B"/>
    <w:rsid w:val="65C40648"/>
    <w:rsid w:val="65F559F0"/>
    <w:rsid w:val="67A663B0"/>
    <w:rsid w:val="68F04085"/>
    <w:rsid w:val="68F36EE7"/>
    <w:rsid w:val="6BCC08A7"/>
    <w:rsid w:val="6F5556E5"/>
    <w:rsid w:val="6FB645DF"/>
    <w:rsid w:val="70C3664D"/>
    <w:rsid w:val="72581043"/>
    <w:rsid w:val="76456920"/>
    <w:rsid w:val="769B5D43"/>
    <w:rsid w:val="7B526F55"/>
    <w:rsid w:val="7B7A0F23"/>
    <w:rsid w:val="7BA6001C"/>
    <w:rsid w:val="7BBB1D9C"/>
    <w:rsid w:val="7E3A3D80"/>
    <w:rsid w:val="7F7A0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125F449"/>
  <w15:docId w15:val="{A20877CF-8061-499C-B9E1-97363921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kern w:val="0"/>
      <w:sz w:val="24"/>
    </w:rPr>
  </w:style>
  <w:style w:type="table" w:styleId="aa">
    <w:name w:val="Table Grid"/>
    <w:basedOn w:val="a1"/>
    <w:qFormat/>
    <w:pPr>
      <w:widowControl w:val="0"/>
      <w:jc w:val="both"/>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page number"/>
    <w:qFormat/>
  </w:style>
  <w:style w:type="character" w:styleId="ad">
    <w:name w:val="Hyperlink"/>
    <w:qFormat/>
    <w:rPr>
      <w:color w:val="0000FF"/>
      <w:u w:val="single"/>
    </w:rPr>
  </w:style>
  <w:style w:type="character" w:customStyle="1" w:styleId="a4">
    <w:name w:val="日期 字符"/>
    <w:link w:val="a3"/>
    <w:qFormat/>
    <w:rPr>
      <w:kern w:val="2"/>
      <w:sz w:val="21"/>
      <w:szCs w:val="24"/>
    </w:rPr>
  </w:style>
  <w:style w:type="character" w:customStyle="1" w:styleId="a7">
    <w:name w:val="页脚 字符"/>
    <w:link w:val="a6"/>
    <w:uiPriority w:val="99"/>
    <w:qFormat/>
    <w:rPr>
      <w:kern w:val="2"/>
      <w:sz w:val="18"/>
      <w:szCs w:val="18"/>
    </w:rPr>
  </w:style>
  <w:style w:type="paragraph" w:customStyle="1" w:styleId="CharCharCharChar">
    <w:name w:val="Char Char Char Char"/>
    <w:basedOn w:val="a"/>
    <w:qFormat/>
  </w:style>
  <w:style w:type="paragraph" w:customStyle="1" w:styleId="Char1">
    <w:name w:val="Char1"/>
    <w:basedOn w:val="a"/>
    <w:qFormat/>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83</Words>
  <Characters>477</Characters>
  <Application>Microsoft Office Word</Application>
  <DocSecurity>0</DocSecurity>
  <Lines>3</Lines>
  <Paragraphs>1</Paragraphs>
  <ScaleCrop>false</ScaleCrop>
  <Company>fzaq</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北京市通州区教育委员会</dc:title>
  <dc:creator>wwl</dc:creator>
  <cp:lastModifiedBy>admin</cp:lastModifiedBy>
  <cp:revision>28</cp:revision>
  <cp:lastPrinted>2020-05-11T03:36:00Z</cp:lastPrinted>
  <dcterms:created xsi:type="dcterms:W3CDTF">2026-05-07T08:40:00Z</dcterms:created>
  <dcterms:modified xsi:type="dcterms:W3CDTF">2026-05-13T05:54:00Z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27FBED51F6944E7FB0D50865EC783135_13</vt:lpwstr>
  </property>
  <property fmtid="{D5CDD505-2E9C-101B-9397-08002B2CF9AE}" pid="4" name="KSOTemplateDocerSaveRecord">
    <vt:lpwstr>eyJoZGlkIjoiZmU1ZjcwYWI4NjI3OGQ2ZGYwOWY0OWUyM2Q1NWFkN2MiLCJ1c2VySWQiOiIxMTU3NjI3NjEzIn0=</vt:lpwstr>
  </property>
</Properties>
</file>