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8B4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通州区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1+3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培养实验贯通课程开放日</w:t>
      </w:r>
    </w:p>
    <w:p w14:paraId="69D1FB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系列活动（第一场）参会通知</w:t>
      </w:r>
    </w:p>
    <w:p w14:paraId="50A407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1EBD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各中小学：</w:t>
      </w:r>
    </w:p>
    <w:p w14:paraId="2EC7AC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为加快推进人才培养模式创新，推动建设课程创新共同体，通州区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“1+3”培养实验贯通课程开放日系列活动，聚焦实验校特色，以贯通课程展示、深度经验交流为抓手，奋力探索学段贯通、连续育人的新范式，全面彰显新域新质教育的时代力量。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2026年5月27日下午将举办第一场活动。</w:t>
      </w:r>
    </w:p>
    <w:p w14:paraId="276538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一、会议主题</w:t>
      </w:r>
    </w:p>
    <w:p w14:paraId="1A3242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打造课程育人新载体，构建贯通培养新模式</w:t>
      </w:r>
    </w:p>
    <w:p w14:paraId="3CC415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二、会议时间</w:t>
      </w:r>
    </w:p>
    <w:p w14:paraId="22DECD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2026年5月27日（星期三）13:00—16:30</w:t>
      </w:r>
    </w:p>
    <w:p w14:paraId="79A223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三、会议地点</w:t>
      </w:r>
    </w:p>
    <w:p w14:paraId="1C4E53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北京学校（通州区潞阳大街35号，南门入校）</w:t>
      </w:r>
    </w:p>
    <w:p w14:paraId="05C53D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四、组织单位</w:t>
      </w:r>
    </w:p>
    <w:p w14:paraId="62DFE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指导单位：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教育学院人文与外语教育学院</w:t>
      </w:r>
    </w:p>
    <w:p w14:paraId="45AD2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中共北京市通州区委教育工作委员会</w:t>
      </w:r>
    </w:p>
    <w:p w14:paraId="7F2EF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2240" w:firstLineChars="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北京市通州区教育委员会</w:t>
      </w:r>
    </w:p>
    <w:p w14:paraId="75A56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主办单位：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北京市通州区教师研修中心</w:t>
      </w:r>
    </w:p>
    <w:p w14:paraId="4F6057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承办单位：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北京学校</w:t>
      </w:r>
    </w:p>
    <w:p w14:paraId="1F30FB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中国人民大学附属中学通州校区</w:t>
      </w:r>
    </w:p>
    <w:p w14:paraId="3B99C9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、参会人员</w:t>
      </w:r>
    </w:p>
    <w:p w14:paraId="3D0561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通州区“1+3”培养实验学校项目负责人或骨干教师，每校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 w14:paraId="6CF209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中小学干部教师，每校1人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6C352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对“1+3”培养实验感兴趣的教育同仁及社会各界人士（因场地有限，凭回复短信入校）。</w:t>
      </w:r>
    </w:p>
    <w:p w14:paraId="310936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请于2026年5月26日12:00前扫描以下二维码填写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参会回执。</w:t>
      </w:r>
    </w:p>
    <w:p w14:paraId="223F8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329690" cy="1322705"/>
            <wp:effectExtent l="0" t="0" r="0" b="0"/>
            <wp:docPr id="4" name="图片 4" descr="qrcode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rcode (4)"/>
                    <pic:cNvPicPr>
                      <a:picLocks noChangeAspect="1"/>
                    </pic:cNvPicPr>
                  </pic:nvPicPr>
                  <pic:blipFill>
                    <a:blip r:embed="rId5"/>
                    <a:srcRect l="12268" t="12054" r="13053" b="13659"/>
                    <a:stretch>
                      <a:fillRect/>
                    </a:stretch>
                  </pic:blipFill>
                  <pic:spPr>
                    <a:xfrm>
                      <a:off x="0" y="0"/>
                      <a:ext cx="1329690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C3CA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会议议程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4"/>
        <w:gridCol w:w="2138"/>
        <w:gridCol w:w="3114"/>
        <w:gridCol w:w="1899"/>
      </w:tblGrid>
      <w:tr w14:paraId="35F83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3D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  <w:t>时间</w:t>
            </w:r>
          </w:p>
        </w:tc>
        <w:tc>
          <w:tcPr>
            <w:tcW w:w="118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47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  <w:t>环节</w:t>
            </w:r>
          </w:p>
        </w:tc>
        <w:tc>
          <w:tcPr>
            <w:tcW w:w="172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24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  <w:t>内容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3A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  <w:t>地点</w:t>
            </w:r>
          </w:p>
        </w:tc>
      </w:tr>
      <w:tr w14:paraId="417D9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C9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  <w:t>12:40-13:00</w:t>
            </w:r>
          </w:p>
        </w:tc>
        <w:tc>
          <w:tcPr>
            <w:tcW w:w="118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82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  <w:t>签到</w:t>
            </w:r>
          </w:p>
        </w:tc>
        <w:tc>
          <w:tcPr>
            <w:tcW w:w="172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26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  <w:t>签到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DA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  <w:t>高中楼一层</w:t>
            </w:r>
          </w:p>
        </w:tc>
      </w:tr>
      <w:tr w14:paraId="7D46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25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  <w:t>13:00-13:45</w:t>
            </w:r>
          </w:p>
        </w:tc>
        <w:tc>
          <w:tcPr>
            <w:tcW w:w="118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F8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  <w:t>现场课观摩</w:t>
            </w:r>
          </w:p>
        </w:tc>
        <w:tc>
          <w:tcPr>
            <w:tcW w:w="172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8E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  <w:t>初三学段：《君子在我心》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FE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  <w:t>高中楼一层报告厅</w:t>
            </w:r>
          </w:p>
        </w:tc>
      </w:tr>
      <w:tr w14:paraId="45F83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96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  <w:t>13:00-13:45</w:t>
            </w:r>
          </w:p>
        </w:tc>
        <w:tc>
          <w:tcPr>
            <w:tcW w:w="118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F1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  <w:t>现场课观摩</w:t>
            </w:r>
          </w:p>
        </w:tc>
        <w:tc>
          <w:tcPr>
            <w:tcW w:w="172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4C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  <w:t>初三学段：《己所不欲 勿施于人》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45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  <w:t>初中楼一层合班教室 CZ101</w:t>
            </w:r>
          </w:p>
        </w:tc>
      </w:tr>
      <w:tr w14:paraId="2C64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23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  <w:t>14:00-14:45</w:t>
            </w:r>
          </w:p>
        </w:tc>
        <w:tc>
          <w:tcPr>
            <w:tcW w:w="118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20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  <w:t>现场课观摩</w:t>
            </w:r>
          </w:p>
        </w:tc>
        <w:tc>
          <w:tcPr>
            <w:tcW w:w="172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B5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  <w:t>高一学段：《一园抄检起风雨 万千悲凉现红楼》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FA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  <w:t>高中楼一层报告厅</w:t>
            </w:r>
          </w:p>
        </w:tc>
      </w:tr>
      <w:tr w14:paraId="1EE3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AA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  <w:t>15:00-16:00</w:t>
            </w:r>
          </w:p>
        </w:tc>
        <w:tc>
          <w:tcPr>
            <w:tcW w:w="118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7C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  <w:t>成果展示</w:t>
            </w:r>
          </w:p>
        </w:tc>
        <w:tc>
          <w:tcPr>
            <w:tcW w:w="172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AF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  <w:t>戏剧课程成果展示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A7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  <w:t>高中楼一层报告厅</w:t>
            </w:r>
          </w:p>
        </w:tc>
      </w:tr>
      <w:tr w14:paraId="656D8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0" w:type="auto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7F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  <w:t>16:00-16:30</w:t>
            </w:r>
          </w:p>
        </w:tc>
        <w:tc>
          <w:tcPr>
            <w:tcW w:w="1187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45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  <w:t>大会主题交流</w:t>
            </w:r>
          </w:p>
        </w:tc>
        <w:tc>
          <w:tcPr>
            <w:tcW w:w="172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18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  <w:t>1. 北京学校、人大附中通州校区 1+3 项目贯通课程介绍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DB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  <w:t>高中楼一层报告厅</w:t>
            </w:r>
          </w:p>
        </w:tc>
      </w:tr>
      <w:tr w14:paraId="76BE9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0" w:type="auto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99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</w:pPr>
          </w:p>
        </w:tc>
        <w:tc>
          <w:tcPr>
            <w:tcW w:w="1187" w:type="pct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1C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</w:pPr>
          </w:p>
        </w:tc>
        <w:tc>
          <w:tcPr>
            <w:tcW w:w="172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D7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  <w:t>2.专家点评</w:t>
            </w:r>
          </w:p>
        </w:tc>
        <w:tc>
          <w:tcPr>
            <w:tcW w:w="0" w:type="auto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77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</w:pPr>
          </w:p>
        </w:tc>
      </w:tr>
      <w:tr w14:paraId="7B2A4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0" w:type="auto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6E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</w:pPr>
          </w:p>
        </w:tc>
        <w:tc>
          <w:tcPr>
            <w:tcW w:w="1187" w:type="pct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89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</w:pPr>
          </w:p>
        </w:tc>
        <w:tc>
          <w:tcPr>
            <w:tcW w:w="172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84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  <w:t>3.领导讲话</w:t>
            </w:r>
          </w:p>
        </w:tc>
        <w:tc>
          <w:tcPr>
            <w:tcW w:w="0" w:type="auto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75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  <w14:ligatures w14:val="none"/>
              </w:rPr>
            </w:pPr>
          </w:p>
        </w:tc>
      </w:tr>
      <w:bookmarkEnd w:id="0"/>
    </w:tbl>
    <w:p w14:paraId="2594D4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、交通指南</w:t>
      </w:r>
    </w:p>
    <w:p w14:paraId="398E84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1.请参会教师绿色出行。地铁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号线潞阳站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B1</w:t>
      </w:r>
      <w:r>
        <w:rPr>
          <w:rFonts w:hint="eastAsia" w:ascii="仿宋_GB2312" w:hAnsi="仿宋_GB2312" w:eastAsia="仿宋_GB2312" w:cs="仿宋_GB2312"/>
          <w:sz w:val="32"/>
          <w:szCs w:val="32"/>
        </w:rPr>
        <w:t>出口，步行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分钟。</w:t>
      </w:r>
    </w:p>
    <w:p w14:paraId="064743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2.请从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北京学校南门</w:t>
      </w:r>
      <w:r>
        <w:rPr>
          <w:rFonts w:hint="eastAsia" w:ascii="仿宋_GB2312" w:hAnsi="仿宋_GB2312" w:eastAsia="仿宋_GB2312" w:cs="仿宋_GB2312"/>
          <w:sz w:val="32"/>
          <w:szCs w:val="32"/>
        </w:rPr>
        <w:t>入校。</w:t>
      </w:r>
    </w:p>
    <w:p w14:paraId="647C9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inline distT="0" distB="0" distL="114300" distR="114300">
            <wp:extent cx="1905000" cy="1984375"/>
            <wp:effectExtent l="0" t="0" r="0" b="0"/>
            <wp:docPr id="3" name="图片 2" descr="20841730084778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20841730084778_.pi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2A9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42E924">
      <w:pPr>
        <w:widowControl/>
        <w:shd w:val="clear" w:color="auto" w:fill="FDFDFE"/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通州区教师研修中心    </w:t>
      </w:r>
    </w:p>
    <w:p w14:paraId="2A2F207D">
      <w:pPr>
        <w:widowControl/>
        <w:shd w:val="clear" w:color="auto" w:fill="FDFDFE"/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2026年5月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 xml:space="preserve">日   </w:t>
      </w:r>
    </w:p>
    <w:p w14:paraId="4E9B29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联系人：席老师  联系电话：52113019</w:t>
      </w:r>
      <w:r>
        <w:rPr>
          <w:rFonts w:hint="eastAsia" w:ascii="仿宋_GB2312" w:eastAsia="仿宋_GB2312"/>
          <w:sz w:val="32"/>
          <w:szCs w:val="32"/>
        </w:rPr>
        <w:t>）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616A5A-6BB0-4143-B8AE-5B7A420388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62EDE34-76E3-4C9C-97F3-4AAFE45762F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B8AE9B4-1B0D-454B-A5CC-3D7ADFB7EEA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F633A20-5AA9-45BE-A92F-74C223FAD8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40B6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87AD4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87AD4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71C18E"/>
    <w:multiLevelType w:val="singleLevel"/>
    <w:tmpl w:val="D371C18E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E5CFD"/>
    <w:rsid w:val="085A4823"/>
    <w:rsid w:val="129E5CFD"/>
    <w:rsid w:val="14CD6E08"/>
    <w:rsid w:val="26783BA3"/>
    <w:rsid w:val="26E16E0D"/>
    <w:rsid w:val="2EBF1E49"/>
    <w:rsid w:val="31E43FF7"/>
    <w:rsid w:val="36C42FDD"/>
    <w:rsid w:val="3B632B7A"/>
    <w:rsid w:val="3BC64CDE"/>
    <w:rsid w:val="44544B1D"/>
    <w:rsid w:val="51C738C4"/>
    <w:rsid w:val="571D5A5E"/>
    <w:rsid w:val="6B2E3420"/>
    <w:rsid w:val="70C42D2B"/>
    <w:rsid w:val="7221608C"/>
    <w:rsid w:val="78E76A46"/>
    <w:rsid w:val="7A9B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网格型1"/>
    <w:basedOn w:val="4"/>
    <w:qFormat/>
    <w:uiPriority w:val="39"/>
    <w:rPr>
      <w:rFonts w:ascii="Calibri" w:hAnsi="Calibri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703</Words>
  <Characters>823</Characters>
  <Lines>0</Lines>
  <Paragraphs>0</Paragraphs>
  <TotalTime>3</TotalTime>
  <ScaleCrop>false</ScaleCrop>
  <LinksUpToDate>false</LinksUpToDate>
  <CharactersWithSpaces>848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2026-05-19T23:07:00Z</dcterms:created>
  <dc:creator>灿烂</dc:creator>
  <cp:lastModifiedBy>s</cp:lastModifiedBy>
  <cp:lastPrinted>2026-05-20T01:51:00Z</cp:lastPrinted>
  <dcterms:modified xsi:type="dcterms:W3CDTF">2026-05-22T04:15:34Z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86D6ACCC70D442E88825B39EBC5DC749_13</vt:lpwstr>
  </property>
  <property fmtid="{D5CDD505-2E9C-101B-9397-08002B2CF9AE}" pid="4" name="KSOTemplateDocerSaveRecord">
    <vt:lpwstr>eyJoZGlkIjoiNGM4YWQwNTYwYTc3NTE2MWQ0NjU0ZDI3NmJjY2Q1ZGYiLCJ1c2VySWQiOiI0NDExMDMxNzIifQ==</vt:lpwstr>
  </property>
</Properties>
</file>