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84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关于组织开展2026年北京市中小学“科学节”（通州场）的通知</w:t>
      </w:r>
    </w:p>
    <w:p w14:paraId="581972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p>
    <w:p w14:paraId="6A98B27B">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各中小学：</w:t>
      </w:r>
      <w:bookmarkStart w:id="2" w:name="_GoBack"/>
      <w:bookmarkEnd w:id="2"/>
    </w:p>
    <w:p w14:paraId="33B1C8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新时代中国特色社会主义思想和党的二十大精神，全面落实《教育强国建设规划纲要（2024-2035年）》，北京市教委等十七部门《关于加强新时代中小学科学教育工作的二十条措施》等文件精神，发挥首都及城市副中心教育资源优势，提高学生基础学科素质，切实提高学生的创新精神、创新意识和创新能力，助力教育强区建设，2026年9月-12月通州区将持续举办中小学“科学节”，具体事项通知如下。</w:t>
      </w:r>
    </w:p>
    <w:p w14:paraId="6ED92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主题</w:t>
      </w:r>
    </w:p>
    <w:p w14:paraId="62472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2026年度关键词为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HE</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HE</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代表“大运河”的区域特色，也代表“合作型”的学生活动，也代表“和谐共融”的社团组织……学校可结合自身特点，自定主题</w:t>
      </w:r>
      <w:r>
        <w:rPr>
          <w:rFonts w:hint="eastAsia" w:ascii="仿宋_GB2312" w:hAnsi="仿宋_GB2312" w:eastAsia="仿宋_GB2312" w:cs="仿宋_GB2312"/>
          <w:sz w:val="32"/>
          <w:szCs w:val="32"/>
        </w:rPr>
        <w:t>。</w:t>
      </w:r>
    </w:p>
    <w:p w14:paraId="703C2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组织流程</w:t>
      </w:r>
    </w:p>
    <w:p w14:paraId="3366A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校级“科学节”（2026年9月-11月）</w:t>
      </w:r>
    </w:p>
    <w:p w14:paraId="22440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9-11月为校级“科学节”专场，</w:t>
      </w:r>
      <w:r>
        <w:rPr>
          <w:rFonts w:hint="eastAsia" w:ascii="仿宋_GB2312" w:hAnsi="仿宋_GB2312" w:eastAsia="仿宋_GB2312" w:cs="仿宋_GB2312"/>
          <w:sz w:val="32"/>
          <w:szCs w:val="32"/>
        </w:rPr>
        <w:t>各中小学</w:t>
      </w:r>
      <w:r>
        <w:rPr>
          <w:rFonts w:hint="eastAsia" w:ascii="仿宋_GB2312" w:hAnsi="仿宋_GB2312" w:eastAsia="仿宋_GB2312" w:cs="仿宋_GB2312"/>
          <w:sz w:val="32"/>
          <w:szCs w:val="32"/>
          <w:lang w:val="en-US" w:eastAsia="zh-CN"/>
        </w:rPr>
        <w:t>可单独举办，也可多校联合举办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其中，9月份举办的为开幕会场次，10月份举办的为推进会场次，11月份举办的为交流会场次。</w:t>
      </w:r>
    </w:p>
    <w:p w14:paraId="0A577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请于2026年9月6日前扫码填写举办计划，并自行组织。</w:t>
      </w:r>
    </w:p>
    <w:p w14:paraId="7FC711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1079500" cy="1080135"/>
            <wp:effectExtent l="0" t="0" r="6350" b="5715"/>
            <wp:docPr id="1" name="图片 1" descr="2026年北京市中小学“科学节”（通州场）举办计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6年北京市中小学“科学节”（通州场）举办计划"/>
                    <pic:cNvPicPr>
                      <a:picLocks noChangeAspect="1"/>
                    </pic:cNvPicPr>
                  </pic:nvPicPr>
                  <pic:blipFill>
                    <a:blip r:embed="rId4"/>
                    <a:srcRect l="19836" t="27110" r="19680" b="19810"/>
                    <a:stretch>
                      <a:fillRect/>
                    </a:stretch>
                  </pic:blipFill>
                  <pic:spPr>
                    <a:xfrm>
                      <a:off x="0" y="0"/>
                      <a:ext cx="1079500" cy="1080135"/>
                    </a:xfrm>
                    <a:prstGeom prst="rect">
                      <a:avLst/>
                    </a:prstGeom>
                  </pic:spPr>
                </pic:pic>
              </a:graphicData>
            </a:graphic>
          </wp:inline>
        </w:drawing>
      </w:r>
    </w:p>
    <w:p w14:paraId="0B64B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校“科学节”以学生为主体，内容突出“三新”，即“新设计”——科学节logo设计、科学节文创作品等，“新研究”——调研报告、研究报告、科学论文、模型制作或解决方案等，“新创造”——自主设计的实物作品等。具体板块学校可根据自身情况进行调整。</w:t>
      </w:r>
    </w:p>
    <w:p w14:paraId="1D382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（二）优秀学生创意作品推荐（2026年11月30日前）</w:t>
      </w:r>
    </w:p>
    <w:p w14:paraId="4F217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各校“科学节”举办后，将</w:t>
      </w:r>
      <w:r>
        <w:rPr>
          <w:rFonts w:hint="eastAsia" w:ascii="仿宋_GB2312" w:hAnsi="仿宋_GB2312" w:eastAsia="仿宋_GB2312" w:cs="仿宋_GB2312"/>
          <w:b/>
          <w:bCs/>
          <w:sz w:val="32"/>
          <w:szCs w:val="32"/>
          <w:lang w:val="en-US" w:eastAsia="zh-CN"/>
        </w:rPr>
        <w:t>本届</w:t>
      </w:r>
      <w:r>
        <w:rPr>
          <w:rFonts w:hint="eastAsia" w:ascii="仿宋_GB2312" w:hAnsi="仿宋_GB2312" w:eastAsia="仿宋_GB2312" w:cs="仿宋_GB2312"/>
          <w:sz w:val="32"/>
          <w:szCs w:val="32"/>
          <w:lang w:val="en-US" w:eastAsia="zh-CN"/>
        </w:rPr>
        <w:t>“科学节”期间涌现的优秀学生创意作品推荐至区平台，每校推荐不超过5项。要求：</w:t>
      </w:r>
    </w:p>
    <w:p w14:paraId="1693F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1.每项作品单独建一个文件夹，命名为“组别+类别+学校+学生姓名”（例如“初中+创新设计+XX中学+张三”）。文件夹内包括word版文字介绍、支撑材料（如照片、视频等）。</w:t>
      </w:r>
    </w:p>
    <w:p w14:paraId="10219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2.学校总文件夹内包括《2026年“科学节”学生创意作品推荐表》（word版、盖章扫描版）、各单项成果文件夹，打包命名为“学校+2026年科学节成果推荐”。</w:t>
      </w:r>
    </w:p>
    <w:p w14:paraId="4667B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3.《2026年“科学节”学生创意作品推荐表》、上传平台见附件1、附件2。</w:t>
      </w:r>
    </w:p>
    <w:p w14:paraId="219032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（三）区级“科学节”闭幕会及总结展示（2026年12月）</w:t>
      </w:r>
    </w:p>
    <w:p w14:paraId="15B7F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12月举办区级“科学节”闭幕会。创新学院通州分院将根据各校意愿，确定区级“科学节”闭幕会承办校。评选后的优秀学生创意作品将在闭幕会上展示、交流。</w:t>
      </w:r>
    </w:p>
    <w:p w14:paraId="7503A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三、注意事项</w:t>
      </w:r>
    </w:p>
    <w:p w14:paraId="7D28227B">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学生创意作品</w:t>
      </w:r>
      <w:r>
        <w:rPr>
          <w:rFonts w:hint="eastAsia" w:ascii="楷体_GB2312" w:hAnsi="楷体_GB2312" w:eastAsia="楷体_GB2312" w:cs="楷体_GB2312"/>
          <w:sz w:val="32"/>
          <w:szCs w:val="32"/>
        </w:rPr>
        <w:t>应为202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在“科学节”期间涌现出的</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或在原有基础上于202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年增加新思考、新建议的。对弄虚作假、内容抄袭等行为，一经发现，取消</w:t>
      </w:r>
      <w:r>
        <w:rPr>
          <w:rFonts w:hint="eastAsia" w:ascii="楷体_GB2312" w:hAnsi="楷体_GB2312" w:eastAsia="楷体_GB2312" w:cs="楷体_GB2312"/>
          <w:sz w:val="32"/>
          <w:szCs w:val="32"/>
          <w:lang w:val="en-US" w:eastAsia="zh-CN"/>
        </w:rPr>
        <w:t>参评及展示</w:t>
      </w:r>
      <w:r>
        <w:rPr>
          <w:rFonts w:hint="eastAsia" w:ascii="楷体_GB2312" w:hAnsi="楷体_GB2312" w:eastAsia="楷体_GB2312" w:cs="楷体_GB2312"/>
          <w:sz w:val="32"/>
          <w:szCs w:val="32"/>
        </w:rPr>
        <w:t>资格，并在一定范围内通报批评。</w:t>
      </w:r>
    </w:p>
    <w:p w14:paraId="7C0B9FC3">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认真核对</w:t>
      </w:r>
      <w:r>
        <w:rPr>
          <w:rFonts w:hint="eastAsia" w:ascii="楷体_GB2312" w:hAnsi="楷体_GB2312" w:eastAsia="楷体_GB2312" w:cs="楷体_GB2312"/>
          <w:sz w:val="32"/>
          <w:szCs w:val="32"/>
          <w:lang w:val="en-US" w:eastAsia="zh-CN"/>
        </w:rPr>
        <w:t>推荐</w:t>
      </w:r>
      <w:r>
        <w:rPr>
          <w:rFonts w:hint="eastAsia" w:ascii="楷体_GB2312" w:hAnsi="楷体_GB2312" w:eastAsia="楷体_GB2312" w:cs="楷体_GB2312"/>
          <w:sz w:val="32"/>
          <w:szCs w:val="32"/>
        </w:rPr>
        <w:t>表中</w:t>
      </w:r>
      <w:r>
        <w:rPr>
          <w:rFonts w:hint="eastAsia" w:ascii="楷体_GB2312" w:hAnsi="楷体_GB2312" w:eastAsia="楷体_GB2312" w:cs="楷体_GB2312"/>
          <w:sz w:val="32"/>
          <w:szCs w:val="32"/>
          <w:lang w:val="en-US" w:eastAsia="zh-CN"/>
        </w:rPr>
        <w:t>作品</w:t>
      </w:r>
      <w:r>
        <w:rPr>
          <w:rFonts w:hint="eastAsia" w:ascii="楷体_GB2312" w:hAnsi="楷体_GB2312" w:eastAsia="楷体_GB2312" w:cs="楷体_GB2312"/>
          <w:sz w:val="32"/>
          <w:szCs w:val="32"/>
        </w:rPr>
        <w:t>的名称、学生姓名和指导教师姓名。</w:t>
      </w:r>
    </w:p>
    <w:p w14:paraId="14A6D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C86D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.2026年“科学节”学生创意作品推荐表</w:t>
      </w:r>
    </w:p>
    <w:p w14:paraId="0D971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2.数字资源网盘使用手册</w:t>
      </w:r>
    </w:p>
    <w:p w14:paraId="4B63A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CE140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22E57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北京市通州区教师研修中心</w:t>
      </w:r>
    </w:p>
    <w:p w14:paraId="643E01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北京青少年创新学院通州分院</w:t>
      </w:r>
    </w:p>
    <w:p w14:paraId="6CD73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4B4207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席老师 联系电话：52113019</w:t>
      </w:r>
      <w:r>
        <w:rPr>
          <w:rFonts w:hint="eastAsia" w:ascii="仿宋_GB2312" w:hAnsi="仿宋_GB2312" w:eastAsia="仿宋_GB2312" w:cs="仿宋_GB2312"/>
          <w:sz w:val="32"/>
          <w:szCs w:val="32"/>
          <w:lang w:eastAsia="zh-CN"/>
        </w:rPr>
        <w:t>）</w:t>
      </w:r>
    </w:p>
    <w:p w14:paraId="03493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526A3188">
      <w:pPr>
        <w:rPr>
          <w:rFonts w:hint="eastAsia" w:ascii="仿宋_GB2312" w:hAnsi="仿宋_GB2312" w:eastAsia="仿宋_GB2312" w:cs="仿宋_GB2312"/>
          <w:sz w:val="32"/>
          <w:szCs w:val="32"/>
        </w:rPr>
        <w:sectPr>
          <w:pgSz w:w="11906" w:h="16838"/>
          <w:pgMar w:top="1587" w:right="1984" w:bottom="1474" w:left="2098" w:header="851" w:footer="992" w:gutter="0"/>
          <w:cols w:space="425" w:num="1"/>
          <w:docGrid w:type="lines" w:linePitch="312" w:charSpace="0"/>
        </w:sectPr>
      </w:pPr>
      <w:r>
        <w:rPr>
          <w:rFonts w:hint="eastAsia" w:ascii="仿宋_GB2312" w:hAnsi="仿宋_GB2312" w:eastAsia="仿宋_GB2312" w:cs="仿宋_GB2312"/>
          <w:sz w:val="32"/>
          <w:szCs w:val="32"/>
        </w:rPr>
        <w:br w:type="page"/>
      </w:r>
    </w:p>
    <w:p w14:paraId="6DB702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38C9B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0D1A3F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2026年“科学节”学生创意作品推荐表</w:t>
      </w:r>
    </w:p>
    <w:p w14:paraId="4D0D21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FC9D7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学校（公章）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负责人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7125D3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本校“科学节”举办时间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“科学节”主题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特色/亮点</w:t>
      </w:r>
      <w:r>
        <w:rPr>
          <w:rFonts w:hint="eastAsia" w:ascii="仿宋_GB2312" w:hAnsi="仿宋_GB2312" w:eastAsia="仿宋_GB2312" w:cs="仿宋_GB2312"/>
          <w:sz w:val="32"/>
          <w:szCs w:val="32"/>
          <w:u w:val="single"/>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293"/>
        <w:gridCol w:w="1976"/>
        <w:gridCol w:w="2136"/>
        <w:gridCol w:w="1816"/>
        <w:gridCol w:w="2624"/>
        <w:gridCol w:w="1221"/>
        <w:gridCol w:w="1179"/>
        <w:gridCol w:w="1111"/>
      </w:tblGrid>
      <w:tr w14:paraId="5D1F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4C905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529" w:type="dxa"/>
          </w:tcPr>
          <w:p w14:paraId="33C24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所在学校</w:t>
            </w:r>
          </w:p>
        </w:tc>
        <w:tc>
          <w:tcPr>
            <w:tcW w:w="1218" w:type="dxa"/>
          </w:tcPr>
          <w:p w14:paraId="6C75C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作品名称</w:t>
            </w:r>
          </w:p>
        </w:tc>
        <w:tc>
          <w:tcPr>
            <w:tcW w:w="2136" w:type="dxa"/>
          </w:tcPr>
          <w:p w14:paraId="1CD73D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作品类别</w:t>
            </w:r>
          </w:p>
          <w:p w14:paraId="38419E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（①②③④）</w:t>
            </w:r>
          </w:p>
        </w:tc>
        <w:tc>
          <w:tcPr>
            <w:tcW w:w="1816" w:type="dxa"/>
          </w:tcPr>
          <w:p w14:paraId="1906A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作品组别</w:t>
            </w:r>
          </w:p>
          <w:p w14:paraId="784A9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（①②③）</w:t>
            </w:r>
          </w:p>
        </w:tc>
        <w:tc>
          <w:tcPr>
            <w:tcW w:w="2776" w:type="dxa"/>
            <w:vAlign w:val="center"/>
          </w:tcPr>
          <w:p w14:paraId="3043C9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作品提交内容（①②③④，其中①为必须项）</w:t>
            </w:r>
          </w:p>
        </w:tc>
        <w:tc>
          <w:tcPr>
            <w:tcW w:w="1328" w:type="dxa"/>
            <w:shd w:val="clear" w:color="auto" w:fill="auto"/>
            <w:vAlign w:val="center"/>
          </w:tcPr>
          <w:p w14:paraId="10D3E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学生姓名</w:t>
            </w:r>
            <w:r>
              <w:rPr>
                <w:rFonts w:hint="eastAsia" w:ascii="仿宋_GB2312" w:hAnsi="仿宋_GB2312" w:eastAsia="仿宋_GB2312" w:cs="仿宋_GB2312"/>
                <w:sz w:val="22"/>
                <w:szCs w:val="22"/>
                <w:vertAlign w:val="baseline"/>
                <w:lang w:val="en-US" w:eastAsia="zh-CN"/>
              </w:rPr>
              <w:t>（不超过5人，以“、隔开”）</w:t>
            </w:r>
          </w:p>
        </w:tc>
        <w:tc>
          <w:tcPr>
            <w:tcW w:w="1274" w:type="dxa"/>
            <w:shd w:val="clear" w:color="auto" w:fill="auto"/>
            <w:vAlign w:val="center"/>
          </w:tcPr>
          <w:p w14:paraId="51A3D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指导教师</w:t>
            </w:r>
            <w:r>
              <w:rPr>
                <w:rFonts w:hint="eastAsia" w:ascii="仿宋_GB2312" w:hAnsi="仿宋_GB2312" w:eastAsia="仿宋_GB2312" w:cs="仿宋_GB2312"/>
                <w:sz w:val="22"/>
                <w:szCs w:val="22"/>
                <w:vertAlign w:val="baseline"/>
                <w:lang w:val="en-US" w:eastAsia="zh-CN"/>
              </w:rPr>
              <w:t>（不超过2人，以“、隔开”）</w:t>
            </w:r>
          </w:p>
        </w:tc>
        <w:tc>
          <w:tcPr>
            <w:tcW w:w="1191" w:type="dxa"/>
            <w:shd w:val="clear" w:color="auto" w:fill="auto"/>
            <w:vAlign w:val="top"/>
          </w:tcPr>
          <w:p w14:paraId="3199C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指导教师联系电话</w:t>
            </w:r>
          </w:p>
        </w:tc>
      </w:tr>
      <w:tr w14:paraId="412B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5D4269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例</w:t>
            </w:r>
          </w:p>
        </w:tc>
        <w:tc>
          <w:tcPr>
            <w:tcW w:w="1529" w:type="dxa"/>
          </w:tcPr>
          <w:p w14:paraId="418816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北京市通州区**中学</w:t>
            </w:r>
          </w:p>
        </w:tc>
        <w:tc>
          <w:tcPr>
            <w:tcW w:w="1218" w:type="dxa"/>
            <w:vAlign w:val="center"/>
          </w:tcPr>
          <w:p w14:paraId="626D0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“***”logo设计</w:t>
            </w:r>
          </w:p>
        </w:tc>
        <w:tc>
          <w:tcPr>
            <w:tcW w:w="2136" w:type="dxa"/>
            <w:vAlign w:val="center"/>
          </w:tcPr>
          <w:p w14:paraId="7EC6D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①</w:t>
            </w:r>
          </w:p>
        </w:tc>
        <w:tc>
          <w:tcPr>
            <w:tcW w:w="1816" w:type="dxa"/>
            <w:vAlign w:val="center"/>
          </w:tcPr>
          <w:p w14:paraId="50ED7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②</w:t>
            </w:r>
          </w:p>
        </w:tc>
        <w:tc>
          <w:tcPr>
            <w:tcW w:w="2776" w:type="dxa"/>
            <w:vAlign w:val="center"/>
          </w:tcPr>
          <w:p w14:paraId="76C0C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①③</w:t>
            </w:r>
          </w:p>
        </w:tc>
        <w:tc>
          <w:tcPr>
            <w:tcW w:w="1328" w:type="dxa"/>
            <w:shd w:val="clear" w:color="auto" w:fill="auto"/>
            <w:vAlign w:val="center"/>
          </w:tcPr>
          <w:p w14:paraId="5FB5C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张三、李四</w:t>
            </w:r>
          </w:p>
        </w:tc>
        <w:tc>
          <w:tcPr>
            <w:tcW w:w="1274" w:type="dxa"/>
            <w:shd w:val="clear" w:color="auto" w:fill="auto"/>
            <w:vAlign w:val="center"/>
          </w:tcPr>
          <w:p w14:paraId="5A56A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王五、赵六</w:t>
            </w:r>
          </w:p>
        </w:tc>
        <w:tc>
          <w:tcPr>
            <w:tcW w:w="1191" w:type="dxa"/>
            <w:shd w:val="clear" w:color="auto" w:fill="auto"/>
            <w:vAlign w:val="center"/>
          </w:tcPr>
          <w:p w14:paraId="0BAD8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w:t>
            </w:r>
          </w:p>
        </w:tc>
      </w:tr>
      <w:tr w14:paraId="225F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34BC96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529" w:type="dxa"/>
          </w:tcPr>
          <w:p w14:paraId="3711D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18" w:type="dxa"/>
          </w:tcPr>
          <w:p w14:paraId="17CEA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136" w:type="dxa"/>
          </w:tcPr>
          <w:p w14:paraId="410E9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816" w:type="dxa"/>
          </w:tcPr>
          <w:p w14:paraId="3E918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776" w:type="dxa"/>
          </w:tcPr>
          <w:p w14:paraId="75D71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328" w:type="dxa"/>
          </w:tcPr>
          <w:p w14:paraId="3F008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74" w:type="dxa"/>
          </w:tcPr>
          <w:p w14:paraId="3BDDD1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191" w:type="dxa"/>
          </w:tcPr>
          <w:p w14:paraId="238DD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r>
      <w:tr w14:paraId="32F3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2ECF7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529" w:type="dxa"/>
          </w:tcPr>
          <w:p w14:paraId="7D2505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18" w:type="dxa"/>
          </w:tcPr>
          <w:p w14:paraId="29575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136" w:type="dxa"/>
          </w:tcPr>
          <w:p w14:paraId="64416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816" w:type="dxa"/>
          </w:tcPr>
          <w:p w14:paraId="7453F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776" w:type="dxa"/>
          </w:tcPr>
          <w:p w14:paraId="4C2FA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328" w:type="dxa"/>
          </w:tcPr>
          <w:p w14:paraId="5E827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74" w:type="dxa"/>
          </w:tcPr>
          <w:p w14:paraId="38F1E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191" w:type="dxa"/>
          </w:tcPr>
          <w:p w14:paraId="4DF69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r>
      <w:tr w14:paraId="5EA1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06823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529" w:type="dxa"/>
          </w:tcPr>
          <w:p w14:paraId="6A37D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18" w:type="dxa"/>
          </w:tcPr>
          <w:p w14:paraId="421A3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136" w:type="dxa"/>
          </w:tcPr>
          <w:p w14:paraId="02BAC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816" w:type="dxa"/>
          </w:tcPr>
          <w:p w14:paraId="0CF1F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776" w:type="dxa"/>
          </w:tcPr>
          <w:p w14:paraId="0A78D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328" w:type="dxa"/>
          </w:tcPr>
          <w:p w14:paraId="6A45E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74" w:type="dxa"/>
          </w:tcPr>
          <w:p w14:paraId="5C537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191" w:type="dxa"/>
          </w:tcPr>
          <w:p w14:paraId="6C4EE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r>
      <w:tr w14:paraId="77F1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0CC11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529" w:type="dxa"/>
          </w:tcPr>
          <w:p w14:paraId="180F8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18" w:type="dxa"/>
          </w:tcPr>
          <w:p w14:paraId="7E2E09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136" w:type="dxa"/>
          </w:tcPr>
          <w:p w14:paraId="08959D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816" w:type="dxa"/>
          </w:tcPr>
          <w:p w14:paraId="041B3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776" w:type="dxa"/>
          </w:tcPr>
          <w:p w14:paraId="3192D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328" w:type="dxa"/>
          </w:tcPr>
          <w:p w14:paraId="2341D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74" w:type="dxa"/>
          </w:tcPr>
          <w:p w14:paraId="6B32BE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191" w:type="dxa"/>
          </w:tcPr>
          <w:p w14:paraId="266F7A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r>
      <w:tr w14:paraId="46B8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2C4B5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1529" w:type="dxa"/>
          </w:tcPr>
          <w:p w14:paraId="3A8F9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18" w:type="dxa"/>
          </w:tcPr>
          <w:p w14:paraId="4003D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136" w:type="dxa"/>
          </w:tcPr>
          <w:p w14:paraId="37EA7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816" w:type="dxa"/>
          </w:tcPr>
          <w:p w14:paraId="32167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2776" w:type="dxa"/>
          </w:tcPr>
          <w:p w14:paraId="20F34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328" w:type="dxa"/>
          </w:tcPr>
          <w:p w14:paraId="291DB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274" w:type="dxa"/>
          </w:tcPr>
          <w:p w14:paraId="6A7B9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c>
          <w:tcPr>
            <w:tcW w:w="1191" w:type="dxa"/>
          </w:tcPr>
          <w:p w14:paraId="4D669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lang w:val="en-US" w:eastAsia="zh-CN"/>
              </w:rPr>
            </w:pPr>
          </w:p>
        </w:tc>
      </w:tr>
    </w:tbl>
    <w:p w14:paraId="5A6803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备注：（1）作品类别：①创新设计；②创新研究；③创新创造；④其他_____(请具体说明）。</w:t>
      </w:r>
    </w:p>
    <w:p w14:paraId="55D54E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（2）作品组别：①小学；②初中；③高中。</w:t>
      </w:r>
    </w:p>
    <w:p w14:paraId="0105BE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（3）作品支撑内容：①文字说明；②照片；③视频；④其他_____(请具体说明）。</w:t>
      </w:r>
    </w:p>
    <w:p w14:paraId="65CFF395">
      <w:pPr>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br w:type="page"/>
      </w:r>
    </w:p>
    <w:p w14:paraId="3E0C6E61">
      <w:pPr>
        <w:rPr>
          <w:rFonts w:hint="eastAsia" w:ascii="仿宋_GB2312" w:hAnsi="仿宋_GB2312" w:eastAsia="仿宋_GB2312" w:cs="仿宋_GB2312"/>
          <w:sz w:val="32"/>
          <w:szCs w:val="32"/>
          <w:lang w:val="en-US" w:eastAsia="zh-CN"/>
        </w:rPr>
      </w:pPr>
    </w:p>
    <w:p w14:paraId="6D37D1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0DB3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21557890">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数字资源网盘使用手册</w:t>
      </w:r>
    </w:p>
    <w:p w14:paraId="488BEF47">
      <w:pPr>
        <w:jc w:val="center"/>
        <w:rPr>
          <w:rFonts w:hint="eastAsia" w:ascii="仿宋_GB2312" w:hAnsi="仿宋_GB2312" w:eastAsia="仿宋_GB2312" w:cs="仿宋_GB2312"/>
          <w:sz w:val="32"/>
          <w:szCs w:val="32"/>
        </w:rPr>
      </w:pPr>
    </w:p>
    <w:p w14:paraId="31A05E53">
      <w:pPr>
        <w:pStyle w:val="2"/>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快速开始</w:t>
      </w:r>
    </w:p>
    <w:p w14:paraId="6F120CD4">
      <w:pPr>
        <w:pStyle w:val="3"/>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系统访问</w:t>
      </w:r>
    </w:p>
    <w:p w14:paraId="280D931B">
      <w:pPr>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访问地址:</w:t>
      </w:r>
      <w:bookmarkStart w:id="0" w:name="OLE_LINK2"/>
      <w:bookmarkStart w:id="1" w:name="OLE_LINK1"/>
      <w:r>
        <w:rPr>
          <w:rFonts w:hint="eastAsia" w:ascii="仿宋_GB2312" w:hAnsi="仿宋_GB2312" w:eastAsia="仿宋_GB2312" w:cs="仿宋_GB2312"/>
          <w:sz w:val="32"/>
          <w:szCs w:val="32"/>
        </w:rPr>
        <w:t>http://58.131.158.50:30077/</w:t>
      </w:r>
      <w:bookmarkEnd w:id="0"/>
      <w:bookmarkEnd w:id="1"/>
    </w:p>
    <w:p w14:paraId="4A226AFC">
      <w:pPr>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推荐浏览器: Chrome</w:t>
      </w:r>
    </w:p>
    <w:p w14:paraId="7D880B3C">
      <w:pPr>
        <w:pStyle w:val="3"/>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登录与注册</w:t>
      </w:r>
    </w:p>
    <w:p w14:paraId="300CAC7D">
      <w:pPr>
        <w:pageBreakBefore w:val="0"/>
        <w:widowControl w:val="0"/>
        <w:kinsoku/>
        <w:wordWrap/>
        <w:overflowPunct/>
        <w:topLinePunct w:val="0"/>
        <w:autoSpaceDE/>
        <w:autoSpaceDN/>
        <w:bidi w:val="0"/>
        <w:adjustRightInd/>
        <w:snapToGrid/>
        <w:ind w:firstLine="640" w:firstLineChars="200"/>
        <w:textAlignment w:val="auto"/>
        <w:rPr>
          <w:sz w:val="32"/>
          <w:szCs w:val="32"/>
        </w:rPr>
      </w:pPr>
      <w:r>
        <w:rPr>
          <w:sz w:val="32"/>
          <w:szCs w:val="32"/>
        </w:rPr>
        <w:drawing>
          <wp:inline distT="0" distB="0" distL="114300" distR="114300">
            <wp:extent cx="5252085" cy="2399665"/>
            <wp:effectExtent l="0" t="0" r="571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52085" cy="2399665"/>
                    </a:xfrm>
                    <a:prstGeom prst="rect">
                      <a:avLst/>
                    </a:prstGeom>
                    <a:noFill/>
                    <a:ln>
                      <a:noFill/>
                    </a:ln>
                  </pic:spPr>
                </pic:pic>
              </a:graphicData>
            </a:graphic>
          </wp:inline>
        </w:drawing>
      </w:r>
    </w:p>
    <w:p w14:paraId="2AD457FE">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输入账号：</w:t>
      </w:r>
      <w:r>
        <w:rPr>
          <w:rFonts w:hint="eastAsia" w:ascii="仿宋_GB2312" w:hAnsi="仿宋_GB2312" w:eastAsia="仿宋_GB2312" w:cs="仿宋_GB2312"/>
          <w:sz w:val="32"/>
          <w:szCs w:val="32"/>
          <w:lang w:val="en-US" w:eastAsia="zh-CN"/>
        </w:rPr>
        <w:t>18513070622</w:t>
      </w:r>
    </w:p>
    <w:p w14:paraId="378E21F6">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密码：Yxzx12</w:t>
      </w:r>
    </w:p>
    <w:p w14:paraId="1C3D5529">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右滑解锁，点击“登录”进入主界面。</w:t>
      </w:r>
    </w:p>
    <w:p w14:paraId="1550E234">
      <w:pPr>
        <w:pStyle w:val="2"/>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文件上传</w:t>
      </w:r>
    </w:p>
    <w:p w14:paraId="050F3E8D">
      <w:pPr>
        <w:pStyle w:val="3"/>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首先点击网盘</w:t>
      </w:r>
    </w:p>
    <w:p w14:paraId="6AE871B5">
      <w:pPr>
        <w:rPr>
          <w:sz w:val="32"/>
          <w:szCs w:val="32"/>
        </w:rPr>
      </w:pPr>
      <w:r>
        <w:rPr>
          <w:sz w:val="32"/>
          <w:szCs w:val="32"/>
        </w:rPr>
        <w:drawing>
          <wp:inline distT="0" distB="0" distL="114300" distR="114300">
            <wp:extent cx="5263515" cy="2768600"/>
            <wp:effectExtent l="0" t="0" r="1333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3515" cy="2768600"/>
                    </a:xfrm>
                    <a:prstGeom prst="rect">
                      <a:avLst/>
                    </a:prstGeom>
                    <a:noFill/>
                    <a:ln>
                      <a:noFill/>
                    </a:ln>
                  </pic:spPr>
                </pic:pic>
              </a:graphicData>
            </a:graphic>
          </wp:inline>
        </w:drawing>
      </w:r>
    </w:p>
    <w:p w14:paraId="156E0845">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上传文件</w:t>
      </w:r>
    </w:p>
    <w:p w14:paraId="006762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hAnsi="仿宋_GB2312" w:eastAsia="仿宋_GB2312" w:cs="仿宋_GB2312"/>
          <w:sz w:val="32"/>
          <w:szCs w:val="32"/>
        </w:rPr>
        <w:t>然后点击上传，选择上传文件，</w:t>
      </w:r>
      <w:r>
        <w:rPr>
          <w:rFonts w:hint="eastAsia" w:ascii="仿宋_GB2312" w:hAnsi="仿宋_GB2312" w:eastAsia="仿宋_GB2312" w:cs="仿宋_GB2312"/>
          <w:b/>
          <w:color w:val="FF0000"/>
          <w:sz w:val="32"/>
          <w:szCs w:val="32"/>
        </w:rPr>
        <w:t>请上传命名后的压缩文件。</w:t>
      </w:r>
      <w:r>
        <w:rPr>
          <w:sz w:val="32"/>
          <w:szCs w:val="32"/>
        </w:rPr>
        <w:drawing>
          <wp:inline distT="0" distB="0" distL="114300" distR="114300">
            <wp:extent cx="5264785" cy="2801620"/>
            <wp:effectExtent l="0" t="0" r="12065" b="1778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5264785" cy="280162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4A120"/>
    <w:multiLevelType w:val="singleLevel"/>
    <w:tmpl w:val="8844A1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9073A"/>
    <w:rsid w:val="058C3914"/>
    <w:rsid w:val="08D24D7E"/>
    <w:rsid w:val="08D92593"/>
    <w:rsid w:val="096B4234"/>
    <w:rsid w:val="098E519B"/>
    <w:rsid w:val="0B264E3C"/>
    <w:rsid w:val="0C5402FB"/>
    <w:rsid w:val="122E4051"/>
    <w:rsid w:val="130E07E5"/>
    <w:rsid w:val="29ED694B"/>
    <w:rsid w:val="47DD00A9"/>
    <w:rsid w:val="5489073A"/>
    <w:rsid w:val="7B602B43"/>
    <w:rsid w:val="7B9A4DB4"/>
    <w:rsid w:val="7D8B2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仿宋" w:hAnsi="仿宋" w:eastAsia="仿宋" w:cs="仿宋"/>
      <w:b/>
      <w:bCs/>
      <w:color w:val="000000"/>
      <w:sz w:val="22"/>
      <w:szCs w:val="22"/>
      <w:u w:val="none"/>
    </w:rPr>
  </w:style>
  <w:style w:type="character" w:customStyle="1" w:styleId="8">
    <w:name w:val="font11"/>
    <w:basedOn w:val="6"/>
    <w:uiPriority w:val="0"/>
    <w:rPr>
      <w:rFonts w:hint="eastAsia" w:ascii="仿宋" w:hAnsi="仿宋" w:eastAsia="仿宋" w:cs="仿宋"/>
      <w:b/>
      <w:bCs/>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1477</Words>
  <Characters>1633</Characters>
  <Lines>0</Lines>
  <Paragraphs>0</Paragraphs>
  <TotalTime>23</TotalTime>
  <ScaleCrop>false</ScaleCrop>
  <LinksUpToDate>false</LinksUpToDate>
  <CharactersWithSpaces>1729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2026-07-01T06:19:00Z</dcterms:created>
  <dc:creator>s</dc:creator>
  <cp:lastModifiedBy>s</cp:lastModifiedBy>
  <dcterms:modified xsi:type="dcterms:W3CDTF">2026-07-07T00:28:24Z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41467BF9AC7B4EAFB1EEDB202D1EAEEC_11</vt:lpwstr>
  </property>
  <property fmtid="{D5CDD505-2E9C-101B-9397-08002B2CF9AE}" pid="4" name="KSOTemplateDocerSaveRecord">
    <vt:lpwstr>eyJoZGlkIjoiNGM4YWQwNTYwYTc3NTE2MWQ0NjU0ZDI3NmJjY2Q1ZGYiLCJ1c2VySWQiOiI0NDExMDMxNzIifQ==</vt:lpwstr>
  </property>
</Properties>
</file>