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9D68C">
      <w:pPr>
        <w:widowControl w:val="0"/>
        <w:kinsoku/>
        <w:autoSpaceDE/>
        <w:autoSpaceDN/>
        <w:adjustRightInd/>
        <w:snapToGrid/>
        <w:spacing w:line="560" w:lineRule="exact"/>
        <w:ind w:right="57"/>
        <w:jc w:val="center"/>
        <w:textAlignment w:val="auto"/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关于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  <w:t>组织学习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运河里的中国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大中小学</w:t>
      </w:r>
    </w:p>
    <w:p w14:paraId="030EB937">
      <w:pPr>
        <w:widowControl w:val="0"/>
        <w:kinsoku/>
        <w:autoSpaceDE/>
        <w:autoSpaceDN/>
        <w:adjustRightInd/>
        <w:snapToGrid/>
        <w:spacing w:line="560" w:lineRule="exact"/>
        <w:ind w:right="57"/>
        <w:jc w:val="center"/>
        <w:textAlignment w:val="auto"/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一体化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思政大课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的通知</w:t>
      </w:r>
    </w:p>
    <w:p w14:paraId="09E2A7B7">
      <w:pPr>
        <w:rPr>
          <w:rFonts w:hint="default" w:ascii="Times New Roman" w:hAnsi="Times New Roman" w:cs="Times New Roman"/>
        </w:rPr>
      </w:pPr>
    </w:p>
    <w:p w14:paraId="695EC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</w:p>
    <w:p w14:paraId="08BEC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各中小学：</w:t>
      </w:r>
    </w:p>
    <w:p w14:paraId="14D65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为深入学习贯彻党的二十届四中全会精神，结合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十  五五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时期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六网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建设重大规划，用好平陆运河建成通航这一最新时政教育资源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发挥思政课立德树人关键课程作用，在大中小学思政课有机融入习近平总书记关于治水的重要论述，教育引导广大学生从运河故事中读懂中国道路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从治水历程中领悟制度优势、从治水精神中汲取奋进力量，在教育部社会科学司指导下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国大运河沿线北京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江苏、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浙江、安徽和平陆运河所在地广西五个省级教育部门联合打造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运河里的中国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大中小学一体化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思政大课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”。</w:t>
      </w:r>
    </w:p>
    <w:p w14:paraId="5DD1AEE4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napToGrid/>
          <w:kern w:val="2"/>
          <w:sz w:val="32"/>
          <w:szCs w:val="32"/>
          <w:lang w:val="en-US" w:eastAsia="zh-CN"/>
        </w:rPr>
        <w:t>一、收看方式</w:t>
      </w:r>
    </w:p>
    <w:p w14:paraId="417A42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9月17日起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 xml:space="preserve">人民日报客户端全天滚动播出小学、中学 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中职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、大学课程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网址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fldChar w:fldCharType="begin"/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instrText xml:space="preserve"> HYPERLINK "https://edu.peopleapp.com/sizheng" </w:instrTex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https://edu.peopleapp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com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sizheng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fldChar w:fldCharType="end"/>
      </w:r>
    </w:p>
    <w:p w14:paraId="20E75F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202609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index.html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）。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后续可在国家智慧教育公共服务平台收看。</w:t>
      </w:r>
    </w:p>
    <w:p w14:paraId="44813318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napToGrid/>
          <w:kern w:val="2"/>
          <w:sz w:val="32"/>
          <w:szCs w:val="32"/>
          <w:lang w:val="en-US" w:eastAsia="zh-CN"/>
        </w:rPr>
        <w:t>二、学习要求</w:t>
      </w:r>
    </w:p>
    <w:p w14:paraId="4A5D5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各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中小学要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组织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本校思政课教师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收看学习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将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运河里的中国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大中小学一体化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思政大课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作为推进大中小学思政课一体化改革创新的有力抓手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依托大中小学思政课一体化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联合体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等工作机制，组织教师对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思政大课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进行观摩研讨，不断更新教育理念、创新教学方法，开发更多紧扣教材内容、富有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区域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特色、贴近学生实际的思政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金课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，不断提升一体化育人能力。</w:t>
      </w:r>
    </w:p>
    <w:p w14:paraId="523E1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各校在开展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活动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  <w:t>的好经验好做法，以及图文、视频等材料，可随时发至邮箱 tzsz2025@163.com。</w:t>
      </w:r>
    </w:p>
    <w:p w14:paraId="657A7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eastAsia="zh-CN"/>
        </w:rPr>
      </w:pPr>
    </w:p>
    <w:p w14:paraId="21A175F9">
      <w:pPr>
        <w:pStyle w:val="2"/>
        <w:spacing w:before="211" w:line="224" w:lineRule="auto"/>
        <w:ind w:right="52"/>
        <w:jc w:val="both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运河里的中国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大中小学一体化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思政大课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课程简介</w:t>
      </w:r>
    </w:p>
    <w:p w14:paraId="3BA1B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5FEF2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0CE07C16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118" w:line="560" w:lineRule="exact"/>
        <w:ind w:firstLine="2240" w:firstLineChars="700"/>
        <w:jc w:val="both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北京市通州区教师研修中心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思政创新中心</w:t>
      </w:r>
    </w:p>
    <w:p w14:paraId="028C75C1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118" w:line="560" w:lineRule="exact"/>
        <w:ind w:firstLine="3520" w:firstLineChars="1100"/>
        <w:jc w:val="center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16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日</w:t>
      </w:r>
    </w:p>
    <w:p w14:paraId="37FCECCE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207" w:line="560" w:lineRule="exact"/>
        <w:ind w:firstLine="640" w:firstLineChars="20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(联系人：平宇轩  联系电话：52113017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）</w:t>
      </w:r>
    </w:p>
    <w:p w14:paraId="37120A89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207" w:line="560" w:lineRule="exact"/>
        <w:ind w:firstLine="640" w:firstLineChars="20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30DDE655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4C783C71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0D138001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77B5FD4A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3BE9B443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16D21C01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73CC8FFE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4493678C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7B30F9DA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53EAB316">
      <w:pPr>
        <w:widowControl w:val="0"/>
        <w:tabs>
          <w:tab w:val="left" w:pos="900"/>
          <w:tab w:val="left" w:pos="1080"/>
        </w:tabs>
        <w:kinsoku/>
        <w:autoSpaceDE/>
        <w:autoSpaceDN/>
        <w:adjustRightInd/>
        <w:snapToGrid/>
        <w:spacing w:line="560" w:lineRule="exact"/>
        <w:ind w:right="940"/>
        <w:jc w:val="both"/>
        <w:textAlignment w:val="auto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/>
        </w:rPr>
        <w:t>附件：</w:t>
      </w:r>
    </w:p>
    <w:p w14:paraId="4F1514C4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default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“</w:t>
      </w:r>
      <w:r>
        <w:rPr>
          <w:rFonts w:hint="default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运河里的中国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”</w:t>
      </w:r>
      <w:r>
        <w:rPr>
          <w:rFonts w:hint="default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 xml:space="preserve">大中小学一体化 </w:t>
      </w:r>
    </w:p>
    <w:p w14:paraId="4F6AA641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“</w:t>
      </w:r>
      <w:r>
        <w:rPr>
          <w:rFonts w:hint="default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思政大课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”</w:t>
      </w:r>
      <w:r>
        <w:rPr>
          <w:rFonts w:hint="default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课程简介</w:t>
      </w:r>
    </w:p>
    <w:p w14:paraId="1BF98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</w:p>
    <w:p w14:paraId="443B3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运河里的中国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大中小学一体化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思政大课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以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治  水即治国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为主题，依托大运河国家文化公园、相关文博场馆及平陆运河建设现场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遵循学生认知规律与成长特点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打造行走式沉浸式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思政大课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。小学课程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沟通南北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贯通古今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侧重介绍我国水资源基本国情和祖先治水的艰苦努力，引导学生理解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水是生存之本、文明之源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知道中华民族有着善治水的优良传统，增强民族自豪感和文化自信心。中学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中职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课程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治水安邦、兴水利民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侧重回顾党从治理黄河到修好淮河、从三峡工程到南水北调的治水历程，引导学生感悟党带领人民集中力量办大事的治国理政智慧，理解新时代治水方略的实践伟力，坚定制度自信。大学课程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通江达海、融汇天下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”，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侧重围绕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十五五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时期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六网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建设重大规划和安全韧性现代水网建设，引导学生了解国家发展战略，把个人追求融入党和国家事业，为以中国式现代化全面推进强国建设、民族复兴伟业贡献青春力量。各学段课程均30分钟左右。</w:t>
      </w:r>
    </w:p>
    <w:p w14:paraId="3F049AC9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207" w:line="560" w:lineRule="exact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1A12F7-8214-4998-94E3-CF04300F1D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8D8E0DC-25D4-470D-A9B7-D07D10230A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6039DD4-5FF7-4F70-86DE-F8FD6D30E5D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8EB4F5B-E180-4D9D-BFD4-EFA87DF4BC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127F6">
    <w:pPr>
      <w:spacing w:line="231" w:lineRule="auto"/>
      <w:ind w:left="8010"/>
      <w:rPr>
        <w:rFonts w:hint="eastAsia" w:ascii="宋体" w:hAnsi="宋体" w:eastAsia="宋体" w:cs="宋体"/>
        <w:sz w:val="23"/>
        <w:szCs w:val="23"/>
        <w:lang w:val="en-US" w:eastAsia="zh-CN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0134D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0134D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23"/>
        <w:szCs w:val="23"/>
        <w:lang w:val="en-US"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2D9AE">
    <w:pPr>
      <w:spacing w:before="32" w:line="204" w:lineRule="exact"/>
      <w:rPr>
        <w:rFonts w:ascii="Times New Roman" w:hAnsi="Times New Roman" w:eastAsia="Times New Roman" w:cs="Times New Roman"/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E7B98"/>
    <w:rsid w:val="028642E4"/>
    <w:rsid w:val="07666493"/>
    <w:rsid w:val="09901726"/>
    <w:rsid w:val="0E0604E2"/>
    <w:rsid w:val="150F3381"/>
    <w:rsid w:val="16C833FB"/>
    <w:rsid w:val="1C212811"/>
    <w:rsid w:val="20C731C9"/>
    <w:rsid w:val="2AC60E73"/>
    <w:rsid w:val="36492AAB"/>
    <w:rsid w:val="3AFB1ED1"/>
    <w:rsid w:val="430B0B78"/>
    <w:rsid w:val="48FC3804"/>
    <w:rsid w:val="4AAE5753"/>
    <w:rsid w:val="5638387D"/>
    <w:rsid w:val="5ACE4F06"/>
    <w:rsid w:val="5F8605DF"/>
    <w:rsid w:val="606D70BF"/>
    <w:rsid w:val="6CE16E6B"/>
    <w:rsid w:val="6DC26C9C"/>
    <w:rsid w:val="758E7B98"/>
    <w:rsid w:val="75F145C2"/>
    <w:rsid w:val="7976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c2f8fd6e-ad9d-4d36-96bc-027d2bc02aa0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78AB7F10</paraID>
      <start>129</start>
      <end>133</end>
      <status>unmodified</status>
      <modifiedWord/>
      <trackRevisions>false</trackRevisions>
    </reviewItem>
    <reviewItem>
      <errorID>db7b1e83-ab73-497b-bb8b-d7e8fa5dba0d</errorID>
      <errorWord>听党话、感党恩、跟党走</errorWord>
      <group>L1_Political</group>
      <groupName>政治性问题</groupName>
      <ability>L2_Unpolitical</ability>
      <abilityName>政治敏感错误</abilityName>
      <candidateList>
        <item>感党恩、听党话、跟党走</item>
      </candidateList>
      <explain/>
      <paraID> CEB7616</paraID>
      <start>124</start>
      <end>135</end>
      <status>unmodified</status>
      <modifiedWord/>
      <trackRevisions>false</trackRevisions>
    </reviewItem>
    <reviewItem>
      <errorID>4825f04a-8427-4c92-9d3f-fa3abb606749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CEB7616</paraID>
      <start>216</start>
      <end>217</end>
      <status>unmodified</status>
      <modifiedWord/>
      <trackRevisions>false</trackRevisions>
    </reviewItem>
    <reviewItem>
      <errorID>97f4cc5c-2bf2-4839-ad0e-02fe8090590f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CEB7616</paraID>
      <start>219</start>
      <end>220</end>
      <status>unmodified</status>
      <modifiedWord/>
      <trackRevisions>false</trackRevisions>
    </reviewItem>
    <reviewItem>
      <errorID>ffef6320-def5-48cb-aa07-61fad7ab99a2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709B2853</paraID>
      <start>38</start>
      <end>39</end>
      <status>unmodified</status>
      <modifiedWord/>
      <trackRevisions>false</trackRevisions>
    </reviewItem>
    <reviewItem>
      <errorID>617f701f-0244-4ff7-9f5d-d78affb0364c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709B2853</paraID>
      <start>41</start>
      <end>42</end>
      <status>unmodified</status>
      <modifiedWord/>
      <trackRevisions>false</trackRevisions>
    </reviewItem>
    <reviewItem>
      <errorID>968d9ea9-5682-4c95-90b1-fec68f1a526b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E44CD59</paraID>
      <start>0</start>
      <end>3</end>
      <status>unmodified</status>
      <modifiedWord/>
      <trackRevisions>false</trackRevisions>
    </reviewItem>
    <reviewItem>
      <errorID>161da939-4d47-44a2-822c-cf38e9d71b11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1EDA6D50</paraID>
      <start>9</start>
      <end>13</end>
      <status>unmodified</status>
      <modifiedWord/>
      <trackRevisions>false</trackRevisions>
    </reviewItem>
    <reviewItem>
      <errorID>5cd7a61d-2639-4803-8601-ccaf2d6ef1c1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1EDA6D50</paraID>
      <start>24</start>
      <end>25</end>
      <status>unmodified</status>
      <modifiedWord/>
      <trackRevisions>false</trackRevisions>
    </reviewItem>
    <reviewItem>
      <errorID>99a75638-0d64-4923-93d8-46f909701a91</errorID>
      <errorWord>下午15:30</errorWord>
      <group>L1_Knowledge</group>
      <groupName>知识性问题</groupName>
      <ability>L2_Time</ability>
      <abilityName>日期时间</abilityName>
      <candidateList>
        <item>15:30</item>
      </candidateList>
      <explain>24小时制的时间，不需要强调“下午”。</explain>
      <paraID>65919F58</paraID>
      <start>48</start>
      <end>55</end>
      <status>unmodified</status>
      <modifiedWord/>
      <trackRevisions>false</trackRevisions>
    </reviewItem>
    <reviewItem>
      <errorID>88eb07ad-3f87-4073-b32e-467de17cc2bd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65919F58</paraID>
      <start>67</start>
      <end>68</end>
      <status>unmodified</status>
      <modifiedWord/>
      <trackRevisions>false</trackRevisions>
    </reviewItem>
    <reviewItem>
      <errorID>557995b7-3e9d-41e8-9a3c-72aeea6c84ed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65919F58</paraID>
      <start>70</start>
      <end>71</end>
      <status>unmodified</status>
      <modifiedWord/>
      <trackRevisions>false</trackRevisions>
    </reviewItem>
    <reviewItem>
      <errorID>9ffc8a29-e199-4684-bf32-3bf4561ef370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35E482B7</paraID>
      <start>11</start>
      <end>12</end>
      <status>unmodified</status>
      <modifiedWord/>
      <trackRevisions>false</trackRevisions>
    </reviewItem>
    <reviewItem>
      <errorID>33b20754-4bfa-4ff4-ad72-dee2f1875a10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35E482B7</paraID>
      <start>14</start>
      <end>15</end>
      <status>unmodified</status>
      <modifiedWord/>
      <trackRevisions>false</trackRevisions>
    </reviewItem>
    <reviewItem>
      <errorID>4a64f459-89d3-44d7-b06d-9599e0c294cd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35E482B7</paraID>
      <start>47</start>
      <end>48</end>
      <status>unmodified</status>
      <modifiedWord/>
      <trackRevisions>false</trackRevisions>
    </reviewItem>
    <reviewItem>
      <errorID>12b6a759-55e7-445d-bb2b-c7d831e9153c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35E482B7</paraID>
      <start>49</start>
      <end>50</end>
      <status>unmodified</status>
      <modifiedWord/>
      <trackRevisions>false</trackRevisions>
    </reviewItem>
    <reviewItem>
      <errorID>f123e08c-2c31-4107-99b7-f6fcb3c02f22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62DCDA37</paraID>
      <start>0</start>
      <end>3</end>
      <status>unmodified</status>
      <modifiedWord/>
      <trackRevisions>false</trackRevisions>
    </reviewItem>
    <reviewItem>
      <errorID>6bf2eaf0-9411-4f98-8365-a6723dbe76d1</errorID>
      <errorWord>作公开</errorWord>
      <group>L1_Word</group>
      <groupName>字词问题</groupName>
      <ability>L2_Typo</ability>
      <abilityName>字词错误</abilityName>
      <candidateList>
        <item>做公开</item>
      </candidateList>
      <explain/>
      <paraID>523E1773</paraID>
      <start>83</start>
      <end>86</end>
      <status>unmodified</status>
      <modifiedWord/>
      <trackRevisions>false</trackRevisions>
    </reviewItem>
    <reviewItem>
      <errorID>c93f25a7-b4ce-4fba-ab27-556c977e5f92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19338B8D</paraID>
      <start>0</start>
      <end>1</end>
      <status>unmodified</status>
      <modifiedWord/>
      <trackRevisions>false</trackRevisions>
    </reviewItem>
    <reviewItem>
      <errorID>44e8b012-21f5-456c-a8e7-894c8119ca5b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19338B8D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86964d-14a0-4e2d-8144-b13c9c2d09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1031</Words>
  <Characters>1112</Characters>
  <Lines>0</Lines>
  <Paragraphs>0</Paragraphs>
  <TotalTime>2</TotalTime>
  <ScaleCrop>false</ScaleCrop>
  <LinksUpToDate>false</LinksUpToDate>
  <CharactersWithSpaces>1121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2026-06-29T00:24:00Z</dcterms:created>
  <dc:creator>平美美要努力！</dc:creator>
  <cp:lastModifiedBy>苗绮云</cp:lastModifiedBy>
  <dcterms:modified xsi:type="dcterms:W3CDTF">2026-09-16T07:44:43Z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1AFD08D2FD754B029749C777D1366420_13</vt:lpwstr>
  </property>
  <property fmtid="{D5CDD505-2E9C-101B-9397-08002B2CF9AE}" pid="4" name="KSOTemplateDocerSaveRecord">
    <vt:lpwstr>eyJoZGlkIjoiNGVlY2VhNWEwOGM3YjQ3ZjI4NWExOTVlYTZjOWMxZTAiLCJ1c2VySWQiOiI0MTk1MzQ4MzAifQ==</vt:lpwstr>
  </property>
</Properties>
</file>